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49BABA" w14:textId="77777777" w:rsidR="005478EB" w:rsidRDefault="00224B49" w:rsidP="00224B49">
      <w:pPr>
        <w:pStyle w:val="Title"/>
      </w:pPr>
      <w:r>
        <w:t>Querying Buckets with the Couchbase .NET SDK</w:t>
      </w:r>
    </w:p>
    <w:p w14:paraId="448D55F9" w14:textId="77777777" w:rsidR="00224B49" w:rsidRDefault="00224B49" w:rsidP="00224B49"/>
    <w:sdt>
      <w:sdtPr>
        <w:id w:val="-125545602"/>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52741E19" w14:textId="0A0EFE6A" w:rsidR="00111D77" w:rsidRDefault="00111D77">
          <w:pPr>
            <w:pStyle w:val="TOCHeading"/>
          </w:pPr>
          <w:r>
            <w:t>Table of Contents</w:t>
          </w:r>
        </w:p>
        <w:p w14:paraId="657914DA" w14:textId="77777777" w:rsidR="00111D77" w:rsidRDefault="00111D77">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455932394" w:history="1">
            <w:r w:rsidRPr="00EB3F48">
              <w:rPr>
                <w:rStyle w:val="Hyperlink"/>
                <w:noProof/>
              </w:rPr>
              <w:t>Introduction</w:t>
            </w:r>
            <w:r>
              <w:rPr>
                <w:noProof/>
                <w:webHidden/>
              </w:rPr>
              <w:tab/>
            </w:r>
            <w:r>
              <w:rPr>
                <w:noProof/>
                <w:webHidden/>
              </w:rPr>
              <w:fldChar w:fldCharType="begin"/>
            </w:r>
            <w:r>
              <w:rPr>
                <w:noProof/>
                <w:webHidden/>
              </w:rPr>
              <w:instrText xml:space="preserve"> PAGEREF _Toc455932394 \h </w:instrText>
            </w:r>
            <w:r>
              <w:rPr>
                <w:noProof/>
                <w:webHidden/>
              </w:rPr>
            </w:r>
            <w:r>
              <w:rPr>
                <w:noProof/>
                <w:webHidden/>
              </w:rPr>
              <w:fldChar w:fldCharType="separate"/>
            </w:r>
            <w:r>
              <w:rPr>
                <w:noProof/>
                <w:webHidden/>
              </w:rPr>
              <w:t>1</w:t>
            </w:r>
            <w:r>
              <w:rPr>
                <w:noProof/>
                <w:webHidden/>
              </w:rPr>
              <w:fldChar w:fldCharType="end"/>
            </w:r>
          </w:hyperlink>
        </w:p>
        <w:p w14:paraId="7121EC19" w14:textId="77777777" w:rsidR="00111D77" w:rsidRDefault="00111D77">
          <w:pPr>
            <w:pStyle w:val="TOC1"/>
            <w:tabs>
              <w:tab w:val="right" w:leader="dot" w:pos="9350"/>
            </w:tabs>
            <w:rPr>
              <w:noProof/>
            </w:rPr>
          </w:pPr>
          <w:hyperlink w:anchor="_Toc455932395" w:history="1">
            <w:r w:rsidRPr="00EB3F48">
              <w:rPr>
                <w:rStyle w:val="Hyperlink"/>
                <w:noProof/>
              </w:rPr>
              <w:t>Using View Queries</w:t>
            </w:r>
            <w:r>
              <w:rPr>
                <w:noProof/>
                <w:webHidden/>
              </w:rPr>
              <w:tab/>
            </w:r>
            <w:r>
              <w:rPr>
                <w:noProof/>
                <w:webHidden/>
              </w:rPr>
              <w:fldChar w:fldCharType="begin"/>
            </w:r>
            <w:r>
              <w:rPr>
                <w:noProof/>
                <w:webHidden/>
              </w:rPr>
              <w:instrText xml:space="preserve"> PAGEREF _Toc455932395 \h </w:instrText>
            </w:r>
            <w:r>
              <w:rPr>
                <w:noProof/>
                <w:webHidden/>
              </w:rPr>
            </w:r>
            <w:r>
              <w:rPr>
                <w:noProof/>
                <w:webHidden/>
              </w:rPr>
              <w:fldChar w:fldCharType="separate"/>
            </w:r>
            <w:r>
              <w:rPr>
                <w:noProof/>
                <w:webHidden/>
              </w:rPr>
              <w:t>1</w:t>
            </w:r>
            <w:r>
              <w:rPr>
                <w:noProof/>
                <w:webHidden/>
              </w:rPr>
              <w:fldChar w:fldCharType="end"/>
            </w:r>
          </w:hyperlink>
        </w:p>
        <w:p w14:paraId="3D6B736B" w14:textId="77777777" w:rsidR="00111D77" w:rsidRDefault="00111D77">
          <w:pPr>
            <w:pStyle w:val="TOC1"/>
            <w:tabs>
              <w:tab w:val="right" w:leader="dot" w:pos="9350"/>
            </w:tabs>
            <w:rPr>
              <w:noProof/>
            </w:rPr>
          </w:pPr>
          <w:hyperlink w:anchor="_Toc455932396" w:history="1">
            <w:r w:rsidRPr="00EB3F48">
              <w:rPr>
                <w:rStyle w:val="Hyperlink"/>
                <w:noProof/>
              </w:rPr>
              <w:t>Working with N1QL Queries</w:t>
            </w:r>
            <w:r>
              <w:rPr>
                <w:noProof/>
                <w:webHidden/>
              </w:rPr>
              <w:tab/>
            </w:r>
            <w:r>
              <w:rPr>
                <w:noProof/>
                <w:webHidden/>
              </w:rPr>
              <w:fldChar w:fldCharType="begin"/>
            </w:r>
            <w:r>
              <w:rPr>
                <w:noProof/>
                <w:webHidden/>
              </w:rPr>
              <w:instrText xml:space="preserve"> PAGEREF _Toc455932396 \h </w:instrText>
            </w:r>
            <w:r>
              <w:rPr>
                <w:noProof/>
                <w:webHidden/>
              </w:rPr>
            </w:r>
            <w:r>
              <w:rPr>
                <w:noProof/>
                <w:webHidden/>
              </w:rPr>
              <w:fldChar w:fldCharType="separate"/>
            </w:r>
            <w:r>
              <w:rPr>
                <w:noProof/>
                <w:webHidden/>
              </w:rPr>
              <w:t>4</w:t>
            </w:r>
            <w:r>
              <w:rPr>
                <w:noProof/>
                <w:webHidden/>
              </w:rPr>
              <w:fldChar w:fldCharType="end"/>
            </w:r>
          </w:hyperlink>
        </w:p>
        <w:p w14:paraId="5E379EEB" w14:textId="77777777" w:rsidR="00111D77" w:rsidRDefault="00111D77">
          <w:pPr>
            <w:pStyle w:val="TOC2"/>
            <w:tabs>
              <w:tab w:val="right" w:leader="dot" w:pos="9350"/>
            </w:tabs>
            <w:rPr>
              <w:noProof/>
            </w:rPr>
          </w:pPr>
          <w:hyperlink w:anchor="_Toc455932397" w:history="1">
            <w:r w:rsidRPr="00EB3F48">
              <w:rPr>
                <w:rStyle w:val="Hyperlink"/>
                <w:noProof/>
              </w:rPr>
              <w:t>Reading Your Own Writes (RYOW) and Index Consistency</w:t>
            </w:r>
            <w:r>
              <w:rPr>
                <w:noProof/>
                <w:webHidden/>
              </w:rPr>
              <w:tab/>
            </w:r>
            <w:r>
              <w:rPr>
                <w:noProof/>
                <w:webHidden/>
              </w:rPr>
              <w:fldChar w:fldCharType="begin"/>
            </w:r>
            <w:r>
              <w:rPr>
                <w:noProof/>
                <w:webHidden/>
              </w:rPr>
              <w:instrText xml:space="preserve"> PAGEREF _Toc455932397 \h </w:instrText>
            </w:r>
            <w:r>
              <w:rPr>
                <w:noProof/>
                <w:webHidden/>
              </w:rPr>
            </w:r>
            <w:r>
              <w:rPr>
                <w:noProof/>
                <w:webHidden/>
              </w:rPr>
              <w:fldChar w:fldCharType="separate"/>
            </w:r>
            <w:r>
              <w:rPr>
                <w:noProof/>
                <w:webHidden/>
              </w:rPr>
              <w:t>5</w:t>
            </w:r>
            <w:r>
              <w:rPr>
                <w:noProof/>
                <w:webHidden/>
              </w:rPr>
              <w:fldChar w:fldCharType="end"/>
            </w:r>
          </w:hyperlink>
        </w:p>
        <w:p w14:paraId="16D88F6A" w14:textId="77777777" w:rsidR="00111D77" w:rsidRDefault="00111D77">
          <w:pPr>
            <w:pStyle w:val="TOC3"/>
            <w:tabs>
              <w:tab w:val="right" w:leader="dot" w:pos="9350"/>
            </w:tabs>
            <w:rPr>
              <w:noProof/>
            </w:rPr>
          </w:pPr>
          <w:hyperlink w:anchor="_Toc455932398" w:history="1">
            <w:r w:rsidRPr="00EB3F48">
              <w:rPr>
                <w:rStyle w:val="Hyperlink"/>
                <w:noProof/>
              </w:rPr>
              <w:t>Prepared Statements</w:t>
            </w:r>
            <w:r>
              <w:rPr>
                <w:noProof/>
                <w:webHidden/>
              </w:rPr>
              <w:tab/>
            </w:r>
            <w:r>
              <w:rPr>
                <w:noProof/>
                <w:webHidden/>
              </w:rPr>
              <w:fldChar w:fldCharType="begin"/>
            </w:r>
            <w:r>
              <w:rPr>
                <w:noProof/>
                <w:webHidden/>
              </w:rPr>
              <w:instrText xml:space="preserve"> PAGEREF _Toc455932398 \h </w:instrText>
            </w:r>
            <w:r>
              <w:rPr>
                <w:noProof/>
                <w:webHidden/>
              </w:rPr>
            </w:r>
            <w:r>
              <w:rPr>
                <w:noProof/>
                <w:webHidden/>
              </w:rPr>
              <w:fldChar w:fldCharType="separate"/>
            </w:r>
            <w:r>
              <w:rPr>
                <w:noProof/>
                <w:webHidden/>
              </w:rPr>
              <w:t>5</w:t>
            </w:r>
            <w:r>
              <w:rPr>
                <w:noProof/>
                <w:webHidden/>
              </w:rPr>
              <w:fldChar w:fldCharType="end"/>
            </w:r>
          </w:hyperlink>
        </w:p>
        <w:p w14:paraId="0D029A85" w14:textId="77777777" w:rsidR="00111D77" w:rsidRDefault="00111D77">
          <w:pPr>
            <w:pStyle w:val="TOC1"/>
            <w:tabs>
              <w:tab w:val="right" w:leader="dot" w:pos="9350"/>
            </w:tabs>
            <w:rPr>
              <w:noProof/>
            </w:rPr>
          </w:pPr>
          <w:hyperlink w:anchor="_Toc455932399" w:history="1">
            <w:r w:rsidRPr="00EB3F48">
              <w:rPr>
                <w:rStyle w:val="Hyperlink"/>
                <w:noProof/>
              </w:rPr>
              <w:t>Working with Geo Spatial Views</w:t>
            </w:r>
            <w:r>
              <w:rPr>
                <w:noProof/>
                <w:webHidden/>
              </w:rPr>
              <w:tab/>
            </w:r>
            <w:r>
              <w:rPr>
                <w:noProof/>
                <w:webHidden/>
              </w:rPr>
              <w:fldChar w:fldCharType="begin"/>
            </w:r>
            <w:r>
              <w:rPr>
                <w:noProof/>
                <w:webHidden/>
              </w:rPr>
              <w:instrText xml:space="preserve"> PAGEREF _Toc455932399 \h </w:instrText>
            </w:r>
            <w:r>
              <w:rPr>
                <w:noProof/>
                <w:webHidden/>
              </w:rPr>
            </w:r>
            <w:r>
              <w:rPr>
                <w:noProof/>
                <w:webHidden/>
              </w:rPr>
              <w:fldChar w:fldCharType="separate"/>
            </w:r>
            <w:r>
              <w:rPr>
                <w:noProof/>
                <w:webHidden/>
              </w:rPr>
              <w:t>6</w:t>
            </w:r>
            <w:r>
              <w:rPr>
                <w:noProof/>
                <w:webHidden/>
              </w:rPr>
              <w:fldChar w:fldCharType="end"/>
            </w:r>
          </w:hyperlink>
        </w:p>
        <w:p w14:paraId="37EE9EF5" w14:textId="77777777" w:rsidR="00111D77" w:rsidRDefault="00111D77">
          <w:pPr>
            <w:pStyle w:val="TOC2"/>
            <w:tabs>
              <w:tab w:val="right" w:leader="dot" w:pos="9350"/>
            </w:tabs>
            <w:rPr>
              <w:noProof/>
            </w:rPr>
          </w:pPr>
          <w:hyperlink w:anchor="_Toc455932400" w:history="1">
            <w:r w:rsidRPr="00EB3F48">
              <w:rPr>
                <w:rStyle w:val="Hyperlink"/>
                <w:noProof/>
              </w:rPr>
              <w:t>Querying the "points" Spatial View</w:t>
            </w:r>
            <w:r>
              <w:rPr>
                <w:noProof/>
                <w:webHidden/>
              </w:rPr>
              <w:tab/>
            </w:r>
            <w:r>
              <w:rPr>
                <w:noProof/>
                <w:webHidden/>
              </w:rPr>
              <w:fldChar w:fldCharType="begin"/>
            </w:r>
            <w:r>
              <w:rPr>
                <w:noProof/>
                <w:webHidden/>
              </w:rPr>
              <w:instrText xml:space="preserve"> PAGEREF _Toc455932400 \h </w:instrText>
            </w:r>
            <w:r>
              <w:rPr>
                <w:noProof/>
                <w:webHidden/>
              </w:rPr>
            </w:r>
            <w:r>
              <w:rPr>
                <w:noProof/>
                <w:webHidden/>
              </w:rPr>
              <w:fldChar w:fldCharType="separate"/>
            </w:r>
            <w:r>
              <w:rPr>
                <w:noProof/>
                <w:webHidden/>
              </w:rPr>
              <w:t>6</w:t>
            </w:r>
            <w:r>
              <w:rPr>
                <w:noProof/>
                <w:webHidden/>
              </w:rPr>
              <w:fldChar w:fldCharType="end"/>
            </w:r>
          </w:hyperlink>
        </w:p>
        <w:p w14:paraId="5854F126" w14:textId="77777777" w:rsidR="00111D77" w:rsidRDefault="00111D77">
          <w:pPr>
            <w:pStyle w:val="TOC1"/>
            <w:tabs>
              <w:tab w:val="right" w:leader="dot" w:pos="9350"/>
            </w:tabs>
            <w:rPr>
              <w:noProof/>
            </w:rPr>
          </w:pPr>
          <w:hyperlink w:anchor="_Toc455932401" w:history="1">
            <w:r w:rsidRPr="00EB3F48">
              <w:rPr>
                <w:rStyle w:val="Hyperlink"/>
                <w:noProof/>
              </w:rPr>
              <w:t>Conclusion</w:t>
            </w:r>
            <w:r>
              <w:rPr>
                <w:noProof/>
                <w:webHidden/>
              </w:rPr>
              <w:tab/>
            </w:r>
            <w:r>
              <w:rPr>
                <w:noProof/>
                <w:webHidden/>
              </w:rPr>
              <w:fldChar w:fldCharType="begin"/>
            </w:r>
            <w:r>
              <w:rPr>
                <w:noProof/>
                <w:webHidden/>
              </w:rPr>
              <w:instrText xml:space="preserve"> PAGEREF _Toc455932401 \h </w:instrText>
            </w:r>
            <w:r>
              <w:rPr>
                <w:noProof/>
                <w:webHidden/>
              </w:rPr>
            </w:r>
            <w:r>
              <w:rPr>
                <w:noProof/>
                <w:webHidden/>
              </w:rPr>
              <w:fldChar w:fldCharType="separate"/>
            </w:r>
            <w:r>
              <w:rPr>
                <w:noProof/>
                <w:webHidden/>
              </w:rPr>
              <w:t>7</w:t>
            </w:r>
            <w:r>
              <w:rPr>
                <w:noProof/>
                <w:webHidden/>
              </w:rPr>
              <w:fldChar w:fldCharType="end"/>
            </w:r>
          </w:hyperlink>
        </w:p>
        <w:p w14:paraId="4DB417F8" w14:textId="77777777" w:rsidR="00111D77" w:rsidRDefault="00111D77">
          <w:pPr>
            <w:pStyle w:val="TOC1"/>
            <w:tabs>
              <w:tab w:val="right" w:leader="dot" w:pos="9350"/>
            </w:tabs>
            <w:rPr>
              <w:noProof/>
            </w:rPr>
          </w:pPr>
          <w:hyperlink w:anchor="_Toc455932402" w:history="1">
            <w:r w:rsidRPr="00EB3F48">
              <w:rPr>
                <w:rStyle w:val="Hyperlink"/>
                <w:noProof/>
              </w:rPr>
              <w:t>Additional Resources</w:t>
            </w:r>
            <w:r>
              <w:rPr>
                <w:noProof/>
                <w:webHidden/>
              </w:rPr>
              <w:tab/>
            </w:r>
            <w:r>
              <w:rPr>
                <w:noProof/>
                <w:webHidden/>
              </w:rPr>
              <w:fldChar w:fldCharType="begin"/>
            </w:r>
            <w:r>
              <w:rPr>
                <w:noProof/>
                <w:webHidden/>
              </w:rPr>
              <w:instrText xml:space="preserve"> PAGEREF _Toc455932402 \h </w:instrText>
            </w:r>
            <w:r>
              <w:rPr>
                <w:noProof/>
                <w:webHidden/>
              </w:rPr>
            </w:r>
            <w:r>
              <w:rPr>
                <w:noProof/>
                <w:webHidden/>
              </w:rPr>
              <w:fldChar w:fldCharType="separate"/>
            </w:r>
            <w:r>
              <w:rPr>
                <w:noProof/>
                <w:webHidden/>
              </w:rPr>
              <w:t>8</w:t>
            </w:r>
            <w:r>
              <w:rPr>
                <w:noProof/>
                <w:webHidden/>
              </w:rPr>
              <w:fldChar w:fldCharType="end"/>
            </w:r>
          </w:hyperlink>
        </w:p>
        <w:p w14:paraId="4BB397F2" w14:textId="110864C8" w:rsidR="00111D77" w:rsidRDefault="00111D77">
          <w:r>
            <w:rPr>
              <w:b/>
              <w:bCs/>
              <w:noProof/>
            </w:rPr>
            <w:fldChar w:fldCharType="end"/>
          </w:r>
        </w:p>
      </w:sdtContent>
    </w:sdt>
    <w:p w14:paraId="7D281A94" w14:textId="77777777" w:rsidR="00224B49" w:rsidRDefault="00224B49" w:rsidP="00224B49">
      <w:pPr>
        <w:pStyle w:val="Heading1"/>
      </w:pPr>
      <w:bookmarkStart w:id="0" w:name="_Toc455932394"/>
      <w:bookmarkStart w:id="1" w:name="_GoBack"/>
      <w:bookmarkEnd w:id="1"/>
      <w:r>
        <w:t>Introduction</w:t>
      </w:r>
      <w:bookmarkEnd w:id="0"/>
    </w:p>
    <w:p w14:paraId="069099E7" w14:textId="77777777" w:rsidR="00224B49" w:rsidRDefault="00224B49" w:rsidP="00224B49">
      <w:r w:rsidRPr="00224B49">
        <w:t xml:space="preserve">Besides the document and atomic operations, Couchbase supports other ways of querying your data: </w:t>
      </w:r>
    </w:p>
    <w:p w14:paraId="746CE963" w14:textId="77777777" w:rsidR="00224B49" w:rsidRDefault="00224B49" w:rsidP="00224B49">
      <w:pPr>
        <w:pStyle w:val="ListParagraph"/>
        <w:numPr>
          <w:ilvl w:val="0"/>
          <w:numId w:val="1"/>
        </w:numPr>
      </w:pPr>
      <w:r w:rsidRPr="00224B49">
        <w:t>Views</w:t>
      </w:r>
    </w:p>
    <w:p w14:paraId="11427D32" w14:textId="77777777" w:rsidR="00224B49" w:rsidRDefault="00A714FF" w:rsidP="00224B49">
      <w:pPr>
        <w:pStyle w:val="ListParagraph"/>
        <w:numPr>
          <w:ilvl w:val="0"/>
          <w:numId w:val="1"/>
        </w:numPr>
      </w:pPr>
      <w:r>
        <w:t>N1QL</w:t>
      </w:r>
    </w:p>
    <w:p w14:paraId="3EC98EF4" w14:textId="16369949" w:rsidR="00A714FF" w:rsidRDefault="00A714FF" w:rsidP="00224B49">
      <w:pPr>
        <w:pStyle w:val="ListParagraph"/>
        <w:numPr>
          <w:ilvl w:val="0"/>
          <w:numId w:val="1"/>
        </w:numPr>
      </w:pPr>
      <w:r>
        <w:t>Prepared</w:t>
      </w:r>
      <w:r w:rsidR="00F861A4">
        <w:t xml:space="preserve"> N1QL</w:t>
      </w:r>
      <w:r>
        <w:t xml:space="preserve"> Statements</w:t>
      </w:r>
    </w:p>
    <w:p w14:paraId="557DEB6C" w14:textId="21E04FC6" w:rsidR="00A714FF" w:rsidRPr="00224B49" w:rsidRDefault="00F861A4" w:rsidP="00A714FF">
      <w:pPr>
        <w:pStyle w:val="ListParagraph"/>
        <w:numPr>
          <w:ilvl w:val="0"/>
          <w:numId w:val="1"/>
        </w:numPr>
      </w:pPr>
      <w:r>
        <w:t>Geo Spatial</w:t>
      </w:r>
      <w:r w:rsidR="00A714FF" w:rsidRPr="00224B49">
        <w:t xml:space="preserve"> Views </w:t>
      </w:r>
    </w:p>
    <w:p w14:paraId="5ABD84B2" w14:textId="77777777" w:rsidR="00224B49" w:rsidRDefault="00224B49" w:rsidP="00224B49"/>
    <w:p w14:paraId="3398812C" w14:textId="432BD7A2" w:rsidR="00224B49" w:rsidRDefault="00224B49" w:rsidP="00224B49">
      <w:r w:rsidRPr="00224B49">
        <w:t xml:space="preserve">Views allow you to provide secondary and composite indexes and transform results using MapReduce. </w:t>
      </w:r>
      <w:r w:rsidR="00F861A4">
        <w:t>Geo Spatial</w:t>
      </w:r>
      <w:r w:rsidRPr="00224B49">
        <w:t xml:space="preserve"> Views allow for a query over a geometric range. N1QL is the new SQL-like language for querying documents in Couchbase Server. Both </w:t>
      </w:r>
      <w:r w:rsidR="00F861A4">
        <w:t>Geo Spatial</w:t>
      </w:r>
      <w:r w:rsidRPr="00224B49">
        <w:t xml:space="preserve"> Views and N1QL are new in Couchbase Server 4.0</w:t>
      </w:r>
      <w:r>
        <w:t xml:space="preserve">. In this module, we’ll explore how to query buckets using each of these approaches. </w:t>
      </w:r>
    </w:p>
    <w:p w14:paraId="7CA04D06" w14:textId="77777777" w:rsidR="00224B49" w:rsidRDefault="00224B49" w:rsidP="00224B49"/>
    <w:p w14:paraId="2CB7C96E" w14:textId="77777777" w:rsidR="00224B49" w:rsidRDefault="00224B49" w:rsidP="00224B49">
      <w:pPr>
        <w:pStyle w:val="Heading1"/>
      </w:pPr>
      <w:bookmarkStart w:id="2" w:name="_Toc455932395"/>
      <w:r>
        <w:t>Using View Queries</w:t>
      </w:r>
      <w:bookmarkEnd w:id="2"/>
    </w:p>
    <w:p w14:paraId="21B74A51" w14:textId="77777777" w:rsidR="00224B49" w:rsidRDefault="00224B49" w:rsidP="00224B49">
      <w:r w:rsidRPr="00224B49">
        <w:t xml:space="preserve">You can use MapReduce views to create </w:t>
      </w:r>
      <w:proofErr w:type="spellStart"/>
      <w:r w:rsidRPr="00224B49">
        <w:t>queryable</w:t>
      </w:r>
      <w:proofErr w:type="spellEnd"/>
      <w:r w:rsidRPr="00224B49">
        <w:t xml:space="preserve"> secondary and composite indexes in Couchbase Server.</w:t>
      </w:r>
    </w:p>
    <w:p w14:paraId="0FAAD899" w14:textId="77777777" w:rsidR="00224B49" w:rsidRPr="00224B49" w:rsidRDefault="00224B49" w:rsidP="00224B49"/>
    <w:p w14:paraId="284430E3" w14:textId="77777777" w:rsidR="00224B49" w:rsidRPr="00224B49" w:rsidRDefault="00224B49" w:rsidP="00224B49">
      <w:r w:rsidRPr="00224B49">
        <w:lastRenderedPageBreak/>
        <w:t>The Couchbase .NET SDK offers access to all features of the Couchbase View API. Note that before working with the API, a design document and View must exist on the Couchbase Server you are targeting.</w:t>
      </w:r>
    </w:p>
    <w:p w14:paraId="5B143CFE" w14:textId="77777777" w:rsidR="00224B49" w:rsidRPr="00224B49" w:rsidRDefault="00224B49" w:rsidP="00224B49"/>
    <w:p w14:paraId="3274D5E2" w14:textId="77777777" w:rsidR="00224B49" w:rsidRDefault="00224B49" w:rsidP="00224B49">
      <w:r>
        <w:t xml:space="preserve">For this example, we will use the </w:t>
      </w:r>
      <w:r>
        <w:rPr>
          <w:i/>
        </w:rPr>
        <w:t>beer-sample</w:t>
      </w:r>
      <w:r>
        <w:rPr>
          <w:b/>
          <w:i/>
        </w:rPr>
        <w:t xml:space="preserve"> </w:t>
      </w:r>
      <w:r>
        <w:t xml:space="preserve">bucket referenced in </w:t>
      </w:r>
      <w:hyperlink r:id="rId6" w:history="1">
        <w:r w:rsidRPr="00224B49">
          <w:rPr>
            <w:rStyle w:val="Hyperlink"/>
          </w:rPr>
          <w:t>Couchbase Server View Query documentation</w:t>
        </w:r>
      </w:hyperlink>
      <w:r>
        <w:t>.</w:t>
      </w:r>
    </w:p>
    <w:p w14:paraId="473E115F" w14:textId="77777777" w:rsidR="00224B49" w:rsidRDefault="00224B49" w:rsidP="00224B49"/>
    <w:p w14:paraId="332D5449" w14:textId="77777777" w:rsidR="00224B49" w:rsidRDefault="00224B49" w:rsidP="00224B49">
      <w:r>
        <w:t xml:space="preserve">The </w:t>
      </w:r>
      <w:r>
        <w:rPr>
          <w:i/>
        </w:rPr>
        <w:t>beer-sample</w:t>
      </w:r>
      <w:r>
        <w:rPr>
          <w:b/>
          <w:i/>
        </w:rPr>
        <w:t xml:space="preserve"> </w:t>
      </w:r>
      <w:r>
        <w:t xml:space="preserve">bucket contains a simple MapReduce view called </w:t>
      </w:r>
      <w:r>
        <w:rPr>
          <w:b/>
        </w:rPr>
        <w:t>brewery_beers</w:t>
      </w:r>
      <w:r>
        <w:t xml:space="preserve">. It looks like: </w:t>
      </w:r>
    </w:p>
    <w:tbl>
      <w:tblPr>
        <w:tblStyle w:val="TableGrid"/>
        <w:tblW w:w="0" w:type="auto"/>
        <w:tblLook w:val="04A0" w:firstRow="1" w:lastRow="0" w:firstColumn="1" w:lastColumn="0" w:noHBand="0" w:noVBand="1"/>
      </w:tblPr>
      <w:tblGrid>
        <w:gridCol w:w="9350"/>
      </w:tblGrid>
      <w:tr w:rsidR="00224B49" w14:paraId="2B2B35EF" w14:textId="77777777" w:rsidTr="00224B49">
        <w:tc>
          <w:tcPr>
            <w:tcW w:w="9350" w:type="dxa"/>
          </w:tcPr>
          <w:p w14:paraId="6D074823" w14:textId="77777777" w:rsidR="00224B49" w:rsidRPr="00224B49" w:rsidRDefault="00224B49" w:rsidP="00224B49">
            <w:pPr>
              <w:rPr>
                <w:rFonts w:ascii="Consolas" w:eastAsia="Times New Roman" w:hAnsi="Consolas" w:cs="Times New Roman"/>
                <w:color w:val="000000"/>
                <w:sz w:val="16"/>
                <w:szCs w:val="16"/>
                <w:shd w:val="clear" w:color="auto" w:fill="F5F2F0"/>
              </w:rPr>
            </w:pPr>
            <w:proofErr w:type="gramStart"/>
            <w:r w:rsidRPr="00224B49">
              <w:rPr>
                <w:rFonts w:ascii="Courier" w:eastAsia="Times New Roman" w:hAnsi="Courier" w:cs="Times New Roman"/>
                <w:color w:val="787878"/>
                <w:sz w:val="16"/>
                <w:szCs w:val="16"/>
                <w:shd w:val="clear" w:color="auto" w:fill="F5F2F0"/>
              </w:rPr>
              <w:t>function</w:t>
            </w:r>
            <w:r w:rsidRPr="00224B49">
              <w:rPr>
                <w:rFonts w:ascii="Consolas" w:eastAsia="Times New Roman" w:hAnsi="Consolas" w:cs="Times New Roman"/>
                <w:color w:val="999999"/>
                <w:sz w:val="16"/>
                <w:szCs w:val="16"/>
                <w:shd w:val="clear" w:color="auto" w:fill="F5F2F0"/>
              </w:rPr>
              <w:t>(</w:t>
            </w:r>
            <w:proofErr w:type="gramEnd"/>
            <w:r w:rsidRPr="00224B49">
              <w:rPr>
                <w:rFonts w:ascii="Consolas" w:eastAsia="Times New Roman" w:hAnsi="Consolas" w:cs="Times New Roman"/>
                <w:color w:val="000000"/>
                <w:sz w:val="16"/>
                <w:szCs w:val="16"/>
                <w:shd w:val="clear" w:color="auto" w:fill="F5F2F0"/>
              </w:rPr>
              <w:t>doc</w:t>
            </w:r>
            <w:r w:rsidRPr="00224B49">
              <w:rPr>
                <w:rFonts w:ascii="Consolas" w:eastAsia="Times New Roman" w:hAnsi="Consolas" w:cs="Times New Roman"/>
                <w:color w:val="999999"/>
                <w:sz w:val="16"/>
                <w:szCs w:val="16"/>
                <w:shd w:val="clear" w:color="auto" w:fill="F5F2F0"/>
              </w:rPr>
              <w:t>,</w:t>
            </w:r>
            <w:r w:rsidRPr="00224B49">
              <w:rPr>
                <w:rFonts w:ascii="Consolas" w:eastAsia="Times New Roman" w:hAnsi="Consolas" w:cs="Times New Roman"/>
                <w:color w:val="000000"/>
                <w:sz w:val="16"/>
                <w:szCs w:val="16"/>
                <w:shd w:val="clear" w:color="auto" w:fill="F5F2F0"/>
              </w:rPr>
              <w:t xml:space="preserve"> meta</w:t>
            </w:r>
            <w:r w:rsidRPr="00224B49">
              <w:rPr>
                <w:rFonts w:ascii="Consolas" w:eastAsia="Times New Roman" w:hAnsi="Consolas" w:cs="Times New Roman"/>
                <w:color w:val="999999"/>
                <w:sz w:val="16"/>
                <w:szCs w:val="16"/>
                <w:shd w:val="clear" w:color="auto" w:fill="F5F2F0"/>
              </w:rPr>
              <w:t>)</w:t>
            </w:r>
            <w:r w:rsidRPr="00224B49">
              <w:rPr>
                <w:rFonts w:ascii="Consolas" w:eastAsia="Times New Roman" w:hAnsi="Consolas" w:cs="Times New Roman"/>
                <w:color w:val="000000"/>
                <w:sz w:val="16"/>
                <w:szCs w:val="16"/>
                <w:shd w:val="clear" w:color="auto" w:fill="F5F2F0"/>
              </w:rPr>
              <w:t xml:space="preserve"> </w:t>
            </w:r>
            <w:r w:rsidRPr="00224B49">
              <w:rPr>
                <w:rFonts w:ascii="Consolas" w:eastAsia="Times New Roman" w:hAnsi="Consolas" w:cs="Times New Roman"/>
                <w:color w:val="999999"/>
                <w:sz w:val="16"/>
                <w:szCs w:val="16"/>
                <w:shd w:val="clear" w:color="auto" w:fill="F5F2F0"/>
              </w:rPr>
              <w:t>{</w:t>
            </w:r>
          </w:p>
          <w:p w14:paraId="4B675BD4" w14:textId="77777777" w:rsidR="00224B49" w:rsidRPr="00224B49" w:rsidRDefault="00224B49" w:rsidP="00224B49">
            <w:pPr>
              <w:rPr>
                <w:rFonts w:ascii="Consolas" w:eastAsia="Times New Roman" w:hAnsi="Consolas" w:cs="Times New Roman"/>
                <w:color w:val="000000"/>
                <w:sz w:val="16"/>
                <w:szCs w:val="16"/>
                <w:shd w:val="clear" w:color="auto" w:fill="F5F2F0"/>
              </w:rPr>
            </w:pPr>
            <w:r w:rsidRPr="00224B49">
              <w:rPr>
                <w:rFonts w:ascii="Consolas" w:eastAsia="Times New Roman" w:hAnsi="Consolas" w:cs="Times New Roman"/>
                <w:color w:val="000000"/>
                <w:sz w:val="16"/>
                <w:szCs w:val="16"/>
                <w:shd w:val="clear" w:color="auto" w:fill="F5F2F0"/>
              </w:rPr>
              <w:tab/>
            </w:r>
            <w:r w:rsidRPr="00224B49">
              <w:rPr>
                <w:rFonts w:ascii="Courier" w:eastAsia="Times New Roman" w:hAnsi="Courier" w:cs="Times New Roman"/>
                <w:color w:val="787878"/>
                <w:sz w:val="16"/>
                <w:szCs w:val="16"/>
                <w:shd w:val="clear" w:color="auto" w:fill="F5F2F0"/>
              </w:rPr>
              <w:t>switch</w:t>
            </w:r>
            <w:r w:rsidRPr="00224B49">
              <w:rPr>
                <w:rFonts w:ascii="Consolas" w:eastAsia="Times New Roman" w:hAnsi="Consolas" w:cs="Times New Roman"/>
                <w:color w:val="000000"/>
                <w:sz w:val="16"/>
                <w:szCs w:val="16"/>
                <w:shd w:val="clear" w:color="auto" w:fill="F5F2F0"/>
              </w:rPr>
              <w:t xml:space="preserve"> </w:t>
            </w:r>
            <w:r w:rsidRPr="00224B49">
              <w:rPr>
                <w:rFonts w:ascii="Consolas" w:eastAsia="Times New Roman" w:hAnsi="Consolas" w:cs="Times New Roman"/>
                <w:color w:val="999999"/>
                <w:sz w:val="16"/>
                <w:szCs w:val="16"/>
                <w:shd w:val="clear" w:color="auto" w:fill="F5F2F0"/>
              </w:rPr>
              <w:t>(</w:t>
            </w:r>
            <w:proofErr w:type="spellStart"/>
            <w:proofErr w:type="gramStart"/>
            <w:r w:rsidRPr="00224B49">
              <w:rPr>
                <w:rFonts w:ascii="Consolas" w:eastAsia="Times New Roman" w:hAnsi="Consolas" w:cs="Times New Roman"/>
                <w:color w:val="000000"/>
                <w:sz w:val="16"/>
                <w:szCs w:val="16"/>
                <w:shd w:val="clear" w:color="auto" w:fill="F5F2F0"/>
              </w:rPr>
              <w:t>doc</w:t>
            </w:r>
            <w:r w:rsidRPr="00224B49">
              <w:rPr>
                <w:rFonts w:ascii="Consolas" w:eastAsia="Times New Roman" w:hAnsi="Consolas" w:cs="Times New Roman"/>
                <w:color w:val="999999"/>
                <w:sz w:val="16"/>
                <w:szCs w:val="16"/>
                <w:shd w:val="clear" w:color="auto" w:fill="F5F2F0"/>
              </w:rPr>
              <w:t>.</w:t>
            </w:r>
            <w:r w:rsidRPr="00224B49">
              <w:rPr>
                <w:rFonts w:ascii="Consolas" w:eastAsia="Times New Roman" w:hAnsi="Consolas" w:cs="Times New Roman"/>
                <w:color w:val="000000"/>
                <w:sz w:val="16"/>
                <w:szCs w:val="16"/>
                <w:shd w:val="clear" w:color="auto" w:fill="F5F2F0"/>
              </w:rPr>
              <w:t>type</w:t>
            </w:r>
            <w:proofErr w:type="spellEnd"/>
            <w:proofErr w:type="gramEnd"/>
            <w:r w:rsidRPr="00224B49">
              <w:rPr>
                <w:rFonts w:ascii="Consolas" w:eastAsia="Times New Roman" w:hAnsi="Consolas" w:cs="Times New Roman"/>
                <w:color w:val="999999"/>
                <w:sz w:val="16"/>
                <w:szCs w:val="16"/>
                <w:shd w:val="clear" w:color="auto" w:fill="F5F2F0"/>
              </w:rPr>
              <w:t>)</w:t>
            </w:r>
            <w:r w:rsidRPr="00224B49">
              <w:rPr>
                <w:rFonts w:ascii="Consolas" w:eastAsia="Times New Roman" w:hAnsi="Consolas" w:cs="Times New Roman"/>
                <w:color w:val="000000"/>
                <w:sz w:val="16"/>
                <w:szCs w:val="16"/>
                <w:shd w:val="clear" w:color="auto" w:fill="F5F2F0"/>
              </w:rPr>
              <w:t xml:space="preserve"> </w:t>
            </w:r>
            <w:r w:rsidRPr="00224B49">
              <w:rPr>
                <w:rFonts w:ascii="Consolas" w:eastAsia="Times New Roman" w:hAnsi="Consolas" w:cs="Times New Roman"/>
                <w:color w:val="999999"/>
                <w:sz w:val="16"/>
                <w:szCs w:val="16"/>
                <w:shd w:val="clear" w:color="auto" w:fill="F5F2F0"/>
              </w:rPr>
              <w:t>{</w:t>
            </w:r>
          </w:p>
          <w:p w14:paraId="573AAA42" w14:textId="77777777" w:rsidR="00224B49" w:rsidRPr="00224B49" w:rsidRDefault="00224B49" w:rsidP="00224B49">
            <w:pPr>
              <w:rPr>
                <w:rFonts w:ascii="Consolas" w:eastAsia="Times New Roman" w:hAnsi="Consolas" w:cs="Times New Roman"/>
                <w:color w:val="000000"/>
                <w:sz w:val="16"/>
                <w:szCs w:val="16"/>
                <w:shd w:val="clear" w:color="auto" w:fill="F5F2F0"/>
              </w:rPr>
            </w:pP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000000"/>
                <w:sz w:val="16"/>
                <w:szCs w:val="16"/>
                <w:shd w:val="clear" w:color="auto" w:fill="F5F2F0"/>
              </w:rPr>
              <w:tab/>
            </w:r>
            <w:r w:rsidRPr="00224B49">
              <w:rPr>
                <w:rFonts w:ascii="Courier" w:eastAsia="Times New Roman" w:hAnsi="Courier" w:cs="Times New Roman"/>
                <w:color w:val="787878"/>
                <w:sz w:val="16"/>
                <w:szCs w:val="16"/>
                <w:shd w:val="clear" w:color="auto" w:fill="F5F2F0"/>
              </w:rPr>
              <w:t>case</w:t>
            </w:r>
            <w:r w:rsidRPr="00224B49">
              <w:rPr>
                <w:rFonts w:ascii="Consolas" w:eastAsia="Times New Roman" w:hAnsi="Consolas" w:cs="Times New Roman"/>
                <w:color w:val="000000"/>
                <w:sz w:val="16"/>
                <w:szCs w:val="16"/>
                <w:shd w:val="clear" w:color="auto" w:fill="F5F2F0"/>
              </w:rPr>
              <w:t xml:space="preserve"> </w:t>
            </w:r>
            <w:r w:rsidRPr="00224B49">
              <w:rPr>
                <w:rFonts w:ascii="Consolas" w:eastAsia="Times New Roman" w:hAnsi="Consolas" w:cs="Times New Roman"/>
                <w:color w:val="669900"/>
                <w:sz w:val="16"/>
                <w:szCs w:val="16"/>
                <w:shd w:val="clear" w:color="auto" w:fill="F5F2F0"/>
              </w:rPr>
              <w:t>"brewery"</w:t>
            </w:r>
            <w:r w:rsidRPr="00224B49">
              <w:rPr>
                <w:rFonts w:ascii="Consolas" w:eastAsia="Times New Roman" w:hAnsi="Consolas" w:cs="Times New Roman"/>
                <w:color w:val="999999"/>
                <w:sz w:val="16"/>
                <w:szCs w:val="16"/>
                <w:shd w:val="clear" w:color="auto" w:fill="F5F2F0"/>
              </w:rPr>
              <w:t>:</w:t>
            </w:r>
          </w:p>
          <w:p w14:paraId="00A28271" w14:textId="77777777" w:rsidR="00224B49" w:rsidRPr="00224B49" w:rsidRDefault="00224B49" w:rsidP="00224B49">
            <w:pPr>
              <w:rPr>
                <w:rFonts w:ascii="Consolas" w:eastAsia="Times New Roman" w:hAnsi="Consolas" w:cs="Times New Roman"/>
                <w:color w:val="000000"/>
                <w:sz w:val="16"/>
                <w:szCs w:val="16"/>
                <w:shd w:val="clear" w:color="auto" w:fill="F5F2F0"/>
              </w:rPr>
            </w:pP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DD4A68"/>
                <w:sz w:val="16"/>
                <w:szCs w:val="16"/>
                <w:shd w:val="clear" w:color="auto" w:fill="F5F2F0"/>
              </w:rPr>
              <w:t>emit</w:t>
            </w:r>
            <w:r w:rsidRPr="00224B49">
              <w:rPr>
                <w:rFonts w:ascii="Consolas" w:eastAsia="Times New Roman" w:hAnsi="Consolas" w:cs="Times New Roman"/>
                <w:color w:val="999999"/>
                <w:sz w:val="16"/>
                <w:szCs w:val="16"/>
                <w:shd w:val="clear" w:color="auto" w:fill="F5F2F0"/>
              </w:rPr>
              <w:t>([</w:t>
            </w:r>
            <w:r w:rsidRPr="00224B49">
              <w:rPr>
                <w:rFonts w:ascii="Consolas" w:eastAsia="Times New Roman" w:hAnsi="Consolas" w:cs="Times New Roman"/>
                <w:color w:val="000000"/>
                <w:sz w:val="16"/>
                <w:szCs w:val="16"/>
                <w:shd w:val="clear" w:color="auto" w:fill="F5F2F0"/>
              </w:rPr>
              <w:t>meta</w:t>
            </w:r>
            <w:r w:rsidRPr="00224B49">
              <w:rPr>
                <w:rFonts w:ascii="Consolas" w:eastAsia="Times New Roman" w:hAnsi="Consolas" w:cs="Times New Roman"/>
                <w:color w:val="999999"/>
                <w:sz w:val="16"/>
                <w:szCs w:val="16"/>
                <w:shd w:val="clear" w:color="auto" w:fill="F5F2F0"/>
              </w:rPr>
              <w:t>.</w:t>
            </w:r>
            <w:r w:rsidRPr="00224B49">
              <w:rPr>
                <w:rFonts w:ascii="Consolas" w:eastAsia="Times New Roman" w:hAnsi="Consolas" w:cs="Times New Roman"/>
                <w:color w:val="000000"/>
                <w:sz w:val="16"/>
                <w:szCs w:val="16"/>
                <w:shd w:val="clear" w:color="auto" w:fill="F5F2F0"/>
              </w:rPr>
              <w:t>id</w:t>
            </w:r>
            <w:r w:rsidRPr="00224B49">
              <w:rPr>
                <w:rFonts w:ascii="Consolas" w:eastAsia="Times New Roman" w:hAnsi="Consolas" w:cs="Times New Roman"/>
                <w:color w:val="999999"/>
                <w:sz w:val="16"/>
                <w:szCs w:val="16"/>
                <w:shd w:val="clear" w:color="auto" w:fill="F5F2F0"/>
              </w:rPr>
              <w:t>]);</w:t>
            </w:r>
          </w:p>
          <w:p w14:paraId="7572E211" w14:textId="77777777" w:rsidR="00224B49" w:rsidRPr="00224B49" w:rsidRDefault="00224B49" w:rsidP="00224B49">
            <w:pPr>
              <w:rPr>
                <w:rFonts w:ascii="Consolas" w:eastAsia="Times New Roman" w:hAnsi="Consolas" w:cs="Times New Roman"/>
                <w:color w:val="000000"/>
                <w:sz w:val="16"/>
                <w:szCs w:val="16"/>
                <w:shd w:val="clear" w:color="auto" w:fill="F5F2F0"/>
              </w:rPr>
            </w:pP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000000"/>
                <w:sz w:val="16"/>
                <w:szCs w:val="16"/>
                <w:shd w:val="clear" w:color="auto" w:fill="F5F2F0"/>
              </w:rPr>
              <w:tab/>
            </w:r>
            <w:r w:rsidRPr="00224B49">
              <w:rPr>
                <w:rFonts w:ascii="Courier" w:eastAsia="Times New Roman" w:hAnsi="Courier" w:cs="Times New Roman"/>
                <w:color w:val="787878"/>
                <w:sz w:val="16"/>
                <w:szCs w:val="16"/>
                <w:shd w:val="clear" w:color="auto" w:fill="F5F2F0"/>
              </w:rPr>
              <w:t>break</w:t>
            </w:r>
            <w:r w:rsidRPr="00224B49">
              <w:rPr>
                <w:rFonts w:ascii="Consolas" w:eastAsia="Times New Roman" w:hAnsi="Consolas" w:cs="Times New Roman"/>
                <w:color w:val="999999"/>
                <w:sz w:val="16"/>
                <w:szCs w:val="16"/>
                <w:shd w:val="clear" w:color="auto" w:fill="F5F2F0"/>
              </w:rPr>
              <w:t>;</w:t>
            </w:r>
          </w:p>
          <w:p w14:paraId="5357AF25" w14:textId="77777777" w:rsidR="00224B49" w:rsidRPr="00224B49" w:rsidRDefault="00224B49" w:rsidP="00224B49">
            <w:pPr>
              <w:rPr>
                <w:rFonts w:ascii="Consolas" w:eastAsia="Times New Roman" w:hAnsi="Consolas" w:cs="Times New Roman"/>
                <w:color w:val="000000"/>
                <w:sz w:val="16"/>
                <w:szCs w:val="16"/>
                <w:shd w:val="clear" w:color="auto" w:fill="F5F2F0"/>
              </w:rPr>
            </w:pP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000000"/>
                <w:sz w:val="16"/>
                <w:szCs w:val="16"/>
                <w:shd w:val="clear" w:color="auto" w:fill="F5F2F0"/>
              </w:rPr>
              <w:tab/>
            </w:r>
            <w:r w:rsidRPr="00224B49">
              <w:rPr>
                <w:rFonts w:ascii="Courier" w:eastAsia="Times New Roman" w:hAnsi="Courier" w:cs="Times New Roman"/>
                <w:color w:val="787878"/>
                <w:sz w:val="16"/>
                <w:szCs w:val="16"/>
                <w:shd w:val="clear" w:color="auto" w:fill="F5F2F0"/>
              </w:rPr>
              <w:t>case</w:t>
            </w:r>
            <w:r w:rsidRPr="00224B49">
              <w:rPr>
                <w:rFonts w:ascii="Consolas" w:eastAsia="Times New Roman" w:hAnsi="Consolas" w:cs="Times New Roman"/>
                <w:color w:val="000000"/>
                <w:sz w:val="16"/>
                <w:szCs w:val="16"/>
                <w:shd w:val="clear" w:color="auto" w:fill="F5F2F0"/>
              </w:rPr>
              <w:t xml:space="preserve"> </w:t>
            </w:r>
            <w:r w:rsidRPr="00224B49">
              <w:rPr>
                <w:rFonts w:ascii="Consolas" w:eastAsia="Times New Roman" w:hAnsi="Consolas" w:cs="Times New Roman"/>
                <w:color w:val="669900"/>
                <w:sz w:val="16"/>
                <w:szCs w:val="16"/>
                <w:shd w:val="clear" w:color="auto" w:fill="F5F2F0"/>
              </w:rPr>
              <w:t>"beer"</w:t>
            </w:r>
            <w:r w:rsidRPr="00224B49">
              <w:rPr>
                <w:rFonts w:ascii="Consolas" w:eastAsia="Times New Roman" w:hAnsi="Consolas" w:cs="Times New Roman"/>
                <w:color w:val="999999"/>
                <w:sz w:val="16"/>
                <w:szCs w:val="16"/>
                <w:shd w:val="clear" w:color="auto" w:fill="F5F2F0"/>
              </w:rPr>
              <w:t>:</w:t>
            </w:r>
          </w:p>
          <w:p w14:paraId="65E70551" w14:textId="77777777" w:rsidR="00224B49" w:rsidRPr="00224B49" w:rsidRDefault="00224B49" w:rsidP="00224B49">
            <w:pPr>
              <w:rPr>
                <w:rFonts w:ascii="Consolas" w:eastAsia="Times New Roman" w:hAnsi="Consolas" w:cs="Times New Roman"/>
                <w:color w:val="000000"/>
                <w:sz w:val="16"/>
                <w:szCs w:val="16"/>
                <w:shd w:val="clear" w:color="auto" w:fill="F5F2F0"/>
              </w:rPr>
            </w:pP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000000"/>
                <w:sz w:val="16"/>
                <w:szCs w:val="16"/>
                <w:shd w:val="clear" w:color="auto" w:fill="F5F2F0"/>
              </w:rPr>
              <w:tab/>
            </w:r>
            <w:r w:rsidRPr="00224B49">
              <w:rPr>
                <w:rFonts w:ascii="Courier" w:eastAsia="Times New Roman" w:hAnsi="Courier" w:cs="Times New Roman"/>
                <w:color w:val="787878"/>
                <w:sz w:val="16"/>
                <w:szCs w:val="16"/>
                <w:shd w:val="clear" w:color="auto" w:fill="F5F2F0"/>
              </w:rPr>
              <w:t>if</w:t>
            </w:r>
            <w:r w:rsidRPr="00224B49">
              <w:rPr>
                <w:rFonts w:ascii="Consolas" w:eastAsia="Times New Roman" w:hAnsi="Consolas" w:cs="Times New Roman"/>
                <w:color w:val="000000"/>
                <w:sz w:val="16"/>
                <w:szCs w:val="16"/>
                <w:shd w:val="clear" w:color="auto" w:fill="F5F2F0"/>
              </w:rPr>
              <w:t xml:space="preserve"> </w:t>
            </w:r>
            <w:r w:rsidRPr="00224B49">
              <w:rPr>
                <w:rFonts w:ascii="Consolas" w:eastAsia="Times New Roman" w:hAnsi="Consolas" w:cs="Times New Roman"/>
                <w:color w:val="999999"/>
                <w:sz w:val="16"/>
                <w:szCs w:val="16"/>
                <w:shd w:val="clear" w:color="auto" w:fill="F5F2F0"/>
              </w:rPr>
              <w:t>(</w:t>
            </w:r>
            <w:proofErr w:type="spellStart"/>
            <w:proofErr w:type="gramStart"/>
            <w:r w:rsidRPr="00224B49">
              <w:rPr>
                <w:rFonts w:ascii="Consolas" w:eastAsia="Times New Roman" w:hAnsi="Consolas" w:cs="Times New Roman"/>
                <w:color w:val="000000"/>
                <w:sz w:val="16"/>
                <w:szCs w:val="16"/>
                <w:shd w:val="clear" w:color="auto" w:fill="F5F2F0"/>
              </w:rPr>
              <w:t>doc</w:t>
            </w:r>
            <w:r w:rsidRPr="00224B49">
              <w:rPr>
                <w:rFonts w:ascii="Consolas" w:eastAsia="Times New Roman" w:hAnsi="Consolas" w:cs="Times New Roman"/>
                <w:color w:val="999999"/>
                <w:sz w:val="16"/>
                <w:szCs w:val="16"/>
                <w:shd w:val="clear" w:color="auto" w:fill="F5F2F0"/>
              </w:rPr>
              <w:t>.</w:t>
            </w:r>
            <w:r w:rsidRPr="00224B49">
              <w:rPr>
                <w:rFonts w:ascii="Consolas" w:eastAsia="Times New Roman" w:hAnsi="Consolas" w:cs="Times New Roman"/>
                <w:color w:val="000000"/>
                <w:sz w:val="16"/>
                <w:szCs w:val="16"/>
                <w:shd w:val="clear" w:color="auto" w:fill="F5F2F0"/>
              </w:rPr>
              <w:t>brewery</w:t>
            </w:r>
            <w:proofErr w:type="gramEnd"/>
            <w:r w:rsidRPr="00224B49">
              <w:rPr>
                <w:rFonts w:ascii="Consolas" w:eastAsia="Times New Roman" w:hAnsi="Consolas" w:cs="Times New Roman"/>
                <w:color w:val="000000"/>
                <w:sz w:val="16"/>
                <w:szCs w:val="16"/>
                <w:shd w:val="clear" w:color="auto" w:fill="F5F2F0"/>
              </w:rPr>
              <w:t>_id</w:t>
            </w:r>
            <w:proofErr w:type="spellEnd"/>
            <w:r w:rsidRPr="00224B49">
              <w:rPr>
                <w:rFonts w:ascii="Consolas" w:eastAsia="Times New Roman" w:hAnsi="Consolas" w:cs="Times New Roman"/>
                <w:color w:val="999999"/>
                <w:sz w:val="16"/>
                <w:szCs w:val="16"/>
                <w:shd w:val="clear" w:color="auto" w:fill="F5F2F0"/>
              </w:rPr>
              <w:t>)</w:t>
            </w:r>
            <w:r w:rsidRPr="00224B49">
              <w:rPr>
                <w:rFonts w:ascii="Consolas" w:eastAsia="Times New Roman" w:hAnsi="Consolas" w:cs="Times New Roman"/>
                <w:color w:val="000000"/>
                <w:sz w:val="16"/>
                <w:szCs w:val="16"/>
                <w:shd w:val="clear" w:color="auto" w:fill="F5F2F0"/>
              </w:rPr>
              <w:t xml:space="preserve"> </w:t>
            </w:r>
            <w:r w:rsidRPr="00224B49">
              <w:rPr>
                <w:rFonts w:ascii="Consolas" w:eastAsia="Times New Roman" w:hAnsi="Consolas" w:cs="Times New Roman"/>
                <w:color w:val="999999"/>
                <w:sz w:val="16"/>
                <w:szCs w:val="16"/>
                <w:shd w:val="clear" w:color="auto" w:fill="F5F2F0"/>
              </w:rPr>
              <w:t>{</w:t>
            </w:r>
          </w:p>
          <w:p w14:paraId="6AC3DD53" w14:textId="77777777" w:rsidR="00224B49" w:rsidRPr="00224B49" w:rsidRDefault="00224B49" w:rsidP="00224B49">
            <w:pPr>
              <w:rPr>
                <w:rFonts w:ascii="Consolas" w:eastAsia="Times New Roman" w:hAnsi="Consolas" w:cs="Times New Roman"/>
                <w:color w:val="000000"/>
                <w:sz w:val="16"/>
                <w:szCs w:val="16"/>
                <w:shd w:val="clear" w:color="auto" w:fill="F5F2F0"/>
              </w:rPr>
            </w:pP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000000"/>
                <w:sz w:val="16"/>
                <w:szCs w:val="16"/>
                <w:shd w:val="clear" w:color="auto" w:fill="F5F2F0"/>
              </w:rPr>
              <w:tab/>
            </w:r>
            <w:proofErr w:type="gramStart"/>
            <w:r w:rsidRPr="00224B49">
              <w:rPr>
                <w:rFonts w:ascii="Consolas" w:eastAsia="Times New Roman" w:hAnsi="Consolas" w:cs="Times New Roman"/>
                <w:color w:val="DD4A68"/>
                <w:sz w:val="16"/>
                <w:szCs w:val="16"/>
                <w:shd w:val="clear" w:color="auto" w:fill="F5F2F0"/>
              </w:rPr>
              <w:t>emit</w:t>
            </w:r>
            <w:r w:rsidRPr="00224B49">
              <w:rPr>
                <w:rFonts w:ascii="Consolas" w:eastAsia="Times New Roman" w:hAnsi="Consolas" w:cs="Times New Roman"/>
                <w:color w:val="999999"/>
                <w:sz w:val="16"/>
                <w:szCs w:val="16"/>
                <w:shd w:val="clear" w:color="auto" w:fill="F5F2F0"/>
              </w:rPr>
              <w:t>(</w:t>
            </w:r>
            <w:proofErr w:type="gramEnd"/>
            <w:r w:rsidRPr="00224B49">
              <w:rPr>
                <w:rFonts w:ascii="Consolas" w:eastAsia="Times New Roman" w:hAnsi="Consolas" w:cs="Times New Roman"/>
                <w:color w:val="999999"/>
                <w:sz w:val="16"/>
                <w:szCs w:val="16"/>
                <w:shd w:val="clear" w:color="auto" w:fill="F5F2F0"/>
              </w:rPr>
              <w:t>[</w:t>
            </w:r>
            <w:proofErr w:type="spellStart"/>
            <w:r w:rsidRPr="00224B49">
              <w:rPr>
                <w:rFonts w:ascii="Consolas" w:eastAsia="Times New Roman" w:hAnsi="Consolas" w:cs="Times New Roman"/>
                <w:color w:val="000000"/>
                <w:sz w:val="16"/>
                <w:szCs w:val="16"/>
                <w:shd w:val="clear" w:color="auto" w:fill="F5F2F0"/>
              </w:rPr>
              <w:t>doc</w:t>
            </w:r>
            <w:r w:rsidRPr="00224B49">
              <w:rPr>
                <w:rFonts w:ascii="Consolas" w:eastAsia="Times New Roman" w:hAnsi="Consolas" w:cs="Times New Roman"/>
                <w:color w:val="999999"/>
                <w:sz w:val="16"/>
                <w:szCs w:val="16"/>
                <w:shd w:val="clear" w:color="auto" w:fill="F5F2F0"/>
              </w:rPr>
              <w:t>.</w:t>
            </w:r>
            <w:r w:rsidRPr="00224B49">
              <w:rPr>
                <w:rFonts w:ascii="Consolas" w:eastAsia="Times New Roman" w:hAnsi="Consolas" w:cs="Times New Roman"/>
                <w:color w:val="000000"/>
                <w:sz w:val="16"/>
                <w:szCs w:val="16"/>
                <w:shd w:val="clear" w:color="auto" w:fill="F5F2F0"/>
              </w:rPr>
              <w:t>brewery_id</w:t>
            </w:r>
            <w:proofErr w:type="spellEnd"/>
            <w:r w:rsidRPr="00224B49">
              <w:rPr>
                <w:rFonts w:ascii="Consolas" w:eastAsia="Times New Roman" w:hAnsi="Consolas" w:cs="Times New Roman"/>
                <w:color w:val="999999"/>
                <w:sz w:val="16"/>
                <w:szCs w:val="16"/>
                <w:shd w:val="clear" w:color="auto" w:fill="F5F2F0"/>
              </w:rPr>
              <w:t>,</w:t>
            </w:r>
            <w:r w:rsidRPr="00224B49">
              <w:rPr>
                <w:rFonts w:ascii="Consolas" w:eastAsia="Times New Roman" w:hAnsi="Consolas" w:cs="Times New Roman"/>
                <w:color w:val="000000"/>
                <w:sz w:val="16"/>
                <w:szCs w:val="16"/>
                <w:shd w:val="clear" w:color="auto" w:fill="F5F2F0"/>
              </w:rPr>
              <w:t xml:space="preserve"> meta</w:t>
            </w:r>
            <w:r w:rsidRPr="00224B49">
              <w:rPr>
                <w:rFonts w:ascii="Consolas" w:eastAsia="Times New Roman" w:hAnsi="Consolas" w:cs="Times New Roman"/>
                <w:color w:val="999999"/>
                <w:sz w:val="16"/>
                <w:szCs w:val="16"/>
                <w:shd w:val="clear" w:color="auto" w:fill="F5F2F0"/>
              </w:rPr>
              <w:t>.</w:t>
            </w:r>
            <w:r w:rsidRPr="00224B49">
              <w:rPr>
                <w:rFonts w:ascii="Consolas" w:eastAsia="Times New Roman" w:hAnsi="Consolas" w:cs="Times New Roman"/>
                <w:color w:val="000000"/>
                <w:sz w:val="16"/>
                <w:szCs w:val="16"/>
                <w:shd w:val="clear" w:color="auto" w:fill="F5F2F0"/>
              </w:rPr>
              <w:t>id</w:t>
            </w:r>
            <w:r w:rsidRPr="00224B49">
              <w:rPr>
                <w:rFonts w:ascii="Consolas" w:eastAsia="Times New Roman" w:hAnsi="Consolas" w:cs="Times New Roman"/>
                <w:color w:val="999999"/>
                <w:sz w:val="16"/>
                <w:szCs w:val="16"/>
                <w:shd w:val="clear" w:color="auto" w:fill="F5F2F0"/>
              </w:rPr>
              <w:t>]);</w:t>
            </w:r>
          </w:p>
          <w:p w14:paraId="770E9E61" w14:textId="77777777" w:rsidR="00224B49" w:rsidRPr="00224B49" w:rsidRDefault="00224B49" w:rsidP="00224B49">
            <w:pPr>
              <w:rPr>
                <w:rFonts w:ascii="Consolas" w:eastAsia="Times New Roman" w:hAnsi="Consolas" w:cs="Times New Roman"/>
                <w:color w:val="000000"/>
                <w:sz w:val="16"/>
                <w:szCs w:val="16"/>
                <w:shd w:val="clear" w:color="auto" w:fill="F5F2F0"/>
              </w:rPr>
            </w:pP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999999"/>
                <w:sz w:val="16"/>
                <w:szCs w:val="16"/>
                <w:shd w:val="clear" w:color="auto" w:fill="F5F2F0"/>
              </w:rPr>
              <w:t>}</w:t>
            </w:r>
          </w:p>
          <w:p w14:paraId="06DED84B" w14:textId="77777777" w:rsidR="00224B49" w:rsidRPr="00224B49" w:rsidRDefault="00224B49" w:rsidP="00224B49">
            <w:pPr>
              <w:rPr>
                <w:rFonts w:ascii="Consolas" w:eastAsia="Times New Roman" w:hAnsi="Consolas" w:cs="Times New Roman"/>
                <w:color w:val="000000"/>
                <w:sz w:val="16"/>
                <w:szCs w:val="16"/>
                <w:shd w:val="clear" w:color="auto" w:fill="F5F2F0"/>
              </w:rPr>
            </w:pP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000000"/>
                <w:sz w:val="16"/>
                <w:szCs w:val="16"/>
                <w:shd w:val="clear" w:color="auto" w:fill="F5F2F0"/>
              </w:rPr>
              <w:tab/>
            </w:r>
            <w:r w:rsidRPr="00224B49">
              <w:rPr>
                <w:rFonts w:ascii="Courier" w:eastAsia="Times New Roman" w:hAnsi="Courier" w:cs="Times New Roman"/>
                <w:color w:val="787878"/>
                <w:sz w:val="16"/>
                <w:szCs w:val="16"/>
                <w:shd w:val="clear" w:color="auto" w:fill="F5F2F0"/>
              </w:rPr>
              <w:t>break</w:t>
            </w:r>
            <w:r w:rsidRPr="00224B49">
              <w:rPr>
                <w:rFonts w:ascii="Consolas" w:eastAsia="Times New Roman" w:hAnsi="Consolas" w:cs="Times New Roman"/>
                <w:color w:val="999999"/>
                <w:sz w:val="16"/>
                <w:szCs w:val="16"/>
                <w:shd w:val="clear" w:color="auto" w:fill="F5F2F0"/>
              </w:rPr>
              <w:t>;</w:t>
            </w:r>
          </w:p>
          <w:p w14:paraId="2E1C5BD6" w14:textId="77777777" w:rsidR="00224B49" w:rsidRPr="00224B49" w:rsidRDefault="00224B49" w:rsidP="00224B49">
            <w:pPr>
              <w:rPr>
                <w:rFonts w:ascii="Consolas" w:eastAsia="Times New Roman" w:hAnsi="Consolas" w:cs="Times New Roman"/>
                <w:color w:val="000000"/>
                <w:sz w:val="16"/>
                <w:szCs w:val="16"/>
                <w:shd w:val="clear" w:color="auto" w:fill="F5F2F0"/>
              </w:rPr>
            </w:pPr>
            <w:r w:rsidRPr="00224B49">
              <w:rPr>
                <w:rFonts w:ascii="Consolas" w:eastAsia="Times New Roman" w:hAnsi="Consolas" w:cs="Times New Roman"/>
                <w:color w:val="000000"/>
                <w:sz w:val="16"/>
                <w:szCs w:val="16"/>
                <w:shd w:val="clear" w:color="auto" w:fill="F5F2F0"/>
              </w:rPr>
              <w:tab/>
            </w:r>
            <w:r w:rsidRPr="00224B49">
              <w:rPr>
                <w:rFonts w:ascii="Consolas" w:eastAsia="Times New Roman" w:hAnsi="Consolas" w:cs="Times New Roman"/>
                <w:color w:val="999999"/>
                <w:sz w:val="16"/>
                <w:szCs w:val="16"/>
                <w:shd w:val="clear" w:color="auto" w:fill="F5F2F0"/>
              </w:rPr>
              <w:t>}</w:t>
            </w:r>
          </w:p>
          <w:p w14:paraId="10FBE920" w14:textId="77777777" w:rsidR="00224B49" w:rsidRPr="00224B49" w:rsidRDefault="00224B49" w:rsidP="00224B49">
            <w:pPr>
              <w:rPr>
                <w:rFonts w:ascii="Times New Roman" w:eastAsia="Times New Roman" w:hAnsi="Times New Roman" w:cs="Times New Roman"/>
                <w:sz w:val="16"/>
                <w:szCs w:val="16"/>
              </w:rPr>
            </w:pPr>
            <w:r w:rsidRPr="00224B49">
              <w:rPr>
                <w:rFonts w:ascii="Consolas" w:eastAsia="Times New Roman" w:hAnsi="Consolas" w:cs="Times New Roman"/>
                <w:color w:val="999999"/>
                <w:sz w:val="16"/>
                <w:szCs w:val="16"/>
                <w:shd w:val="clear" w:color="auto" w:fill="F5F2F0"/>
              </w:rPr>
              <w:t>}</w:t>
            </w:r>
          </w:p>
        </w:tc>
      </w:tr>
    </w:tbl>
    <w:p w14:paraId="33C0EC57" w14:textId="77777777" w:rsidR="00224B49" w:rsidRDefault="00224B49" w:rsidP="00224B49"/>
    <w:p w14:paraId="0B378945" w14:textId="77777777" w:rsidR="00224B49" w:rsidRPr="00224B49" w:rsidRDefault="00224B49" w:rsidP="00224B49">
      <w:r w:rsidRPr="00224B49">
        <w:t>What this does is create secondary indexes for every document with a type of brewery and a composite index for every document of type beer. When this map function runs, it returns a list of all of these keys. Here is an example of querying this view using the Couchbase .NET SDK:</w:t>
      </w:r>
    </w:p>
    <w:p w14:paraId="6C99D05D" w14:textId="77777777" w:rsidR="00224B49" w:rsidRDefault="00224B49" w:rsidP="00224B49"/>
    <w:p w14:paraId="43F58D6C" w14:textId="77777777" w:rsidR="00F14C09" w:rsidRDefault="00224B49" w:rsidP="00F14C09">
      <w:pPr>
        <w:keepNext/>
      </w:pPr>
      <w:r w:rsidRPr="00224B49">
        <w:rPr>
          <w:noProof/>
        </w:rPr>
        <w:drawing>
          <wp:inline distT="0" distB="0" distL="0" distR="0" wp14:anchorId="6173B8ED" wp14:editId="2F8A5269">
            <wp:extent cx="3856523" cy="1161077"/>
            <wp:effectExtent l="0" t="0" r="444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2620" cy="1171945"/>
                    </a:xfrm>
                    <a:prstGeom prst="rect">
                      <a:avLst/>
                    </a:prstGeom>
                  </pic:spPr>
                </pic:pic>
              </a:graphicData>
            </a:graphic>
          </wp:inline>
        </w:drawing>
      </w:r>
    </w:p>
    <w:p w14:paraId="63DB77BE" w14:textId="30B25768" w:rsidR="00224B49" w:rsidRDefault="00F14C09" w:rsidP="00F14C09">
      <w:pPr>
        <w:pStyle w:val="Caption"/>
      </w:pPr>
      <w:r>
        <w:t xml:space="preserve">Figure </w:t>
      </w:r>
      <w:r w:rsidR="00111D77">
        <w:fldChar w:fldCharType="begin"/>
      </w:r>
      <w:r w:rsidR="00111D77">
        <w:instrText xml:space="preserve"> SEQ Figure \* ARABIC </w:instrText>
      </w:r>
      <w:r w:rsidR="00111D77">
        <w:fldChar w:fldCharType="separate"/>
      </w:r>
      <w:r w:rsidR="00F861A4">
        <w:rPr>
          <w:noProof/>
        </w:rPr>
        <w:t>1</w:t>
      </w:r>
      <w:r w:rsidR="00111D77">
        <w:rPr>
          <w:noProof/>
        </w:rPr>
        <w:fldChar w:fldCharType="end"/>
      </w:r>
      <w:r>
        <w:t xml:space="preserve"> A simple View query.</w:t>
      </w:r>
    </w:p>
    <w:p w14:paraId="758DACE1" w14:textId="77777777" w:rsidR="00224B49" w:rsidRDefault="00224B49" w:rsidP="00224B49"/>
    <w:p w14:paraId="572E336A" w14:textId="77777777" w:rsidR="00224B49" w:rsidRDefault="00224B49" w:rsidP="00224B49">
      <w:r w:rsidRPr="00224B49">
        <w:t>First, an </w:t>
      </w:r>
      <w:r w:rsidRPr="00A714FF">
        <w:rPr>
          <w:b/>
        </w:rPr>
        <w:t>IViewQuery </w:t>
      </w:r>
      <w:r w:rsidRPr="00224B49">
        <w:t>object is created by calling the factory method </w:t>
      </w:r>
      <w:r w:rsidRPr="00A714FF">
        <w:rPr>
          <w:b/>
        </w:rPr>
        <w:t>IBucket.CreateQuery() </w:t>
      </w:r>
      <w:r w:rsidRPr="00224B49">
        <w:t>and passing in</w:t>
      </w:r>
      <w:r w:rsidR="00A714FF">
        <w:t xml:space="preserve"> </w:t>
      </w:r>
      <w:r w:rsidRPr="00224B49">
        <w:t>false to indicate that we want to target a production view. Then we specify the design document to use, the view on the design document that we want to query, and the limit on the number of rows to return. We then use the</w:t>
      </w:r>
      <w:r>
        <w:t xml:space="preserve"> </w:t>
      </w:r>
      <w:r w:rsidRPr="00A714FF">
        <w:rPr>
          <w:b/>
        </w:rPr>
        <w:t>IBucket.Query()</w:t>
      </w:r>
      <w:r w:rsidRPr="00224B49">
        <w:t> method to execute the query and then iterate through the results.</w:t>
      </w:r>
    </w:p>
    <w:p w14:paraId="22775721" w14:textId="77777777" w:rsidR="00A714FF" w:rsidRPr="00224B49" w:rsidRDefault="00A714FF" w:rsidP="00224B49"/>
    <w:p w14:paraId="57565CDC" w14:textId="77777777" w:rsidR="00224B49" w:rsidRDefault="00224B49" w:rsidP="00224B49">
      <w:r w:rsidRPr="00A714FF">
        <w:rPr>
          <w:b/>
        </w:rPr>
        <w:t>IViewQuery </w:t>
      </w:r>
      <w:r w:rsidRPr="00224B49">
        <w:t>is a fluent interface that allows a series of methods to be chained together. Internally, it’s creating the HTTP request URL that will be sent the server and executed. Besides the methods defined in the query above, which are the minimal set of methods you must call to make a query, there are several others. The following table lists select</w:t>
      </w:r>
      <w:r>
        <w:t xml:space="preserve"> </w:t>
      </w:r>
      <w:r w:rsidRPr="00A714FF">
        <w:rPr>
          <w:b/>
        </w:rPr>
        <w:t>IViewQuery </w:t>
      </w:r>
      <w:r w:rsidRPr="00224B49">
        <w:t>methods. For a complete list of IViewQuery methods, the parameters they take and their return types, refer to the API Reference.</w:t>
      </w:r>
    </w:p>
    <w:p w14:paraId="273555E4" w14:textId="77777777" w:rsidR="00A714FF" w:rsidRDefault="00A714FF" w:rsidP="00224B49"/>
    <w:tbl>
      <w:tblPr>
        <w:tblW w:w="0" w:type="auto"/>
        <w:tblBorders>
          <w:top w:val="outset" w:sz="6" w:space="0" w:color="auto"/>
          <w:left w:val="outset" w:sz="6" w:space="0" w:color="auto"/>
          <w:bottom w:val="outset" w:sz="6" w:space="0" w:color="auto"/>
          <w:right w:val="outset" w:sz="6" w:space="0" w:color="auto"/>
        </w:tblBorders>
        <w:tblCellMar>
          <w:top w:w="80" w:type="dxa"/>
          <w:left w:w="80" w:type="dxa"/>
          <w:bottom w:w="80" w:type="dxa"/>
          <w:right w:w="80" w:type="dxa"/>
        </w:tblCellMar>
        <w:tblLook w:val="04A0" w:firstRow="1" w:lastRow="0" w:firstColumn="1" w:lastColumn="0" w:noHBand="0" w:noVBand="1"/>
        <w:tblDescription w:val=""/>
      </w:tblPr>
      <w:tblGrid>
        <w:gridCol w:w="2172"/>
        <w:gridCol w:w="7172"/>
      </w:tblGrid>
      <w:tr w:rsidR="00A714FF" w:rsidRPr="00A714FF" w14:paraId="054932C7" w14:textId="77777777" w:rsidTr="00A714FF">
        <w:trPr>
          <w:tblHeader/>
        </w:trPr>
        <w:tc>
          <w:tcPr>
            <w:tcW w:w="0" w:type="auto"/>
            <w:gridSpan w:val="2"/>
            <w:tcBorders>
              <w:top w:val="nil"/>
              <w:left w:val="nil"/>
              <w:bottom w:val="nil"/>
              <w:right w:val="nil"/>
            </w:tcBorders>
            <w:shd w:val="clear" w:color="auto" w:fill="F6FAFD"/>
            <w:tcMar>
              <w:top w:w="120" w:type="dxa"/>
              <w:left w:w="120" w:type="dxa"/>
              <w:bottom w:w="120" w:type="dxa"/>
              <w:right w:w="120" w:type="dxa"/>
            </w:tcMar>
            <w:vAlign w:val="center"/>
            <w:hideMark/>
          </w:tcPr>
          <w:p w14:paraId="442CC9DE" w14:textId="77777777" w:rsidR="00A714FF" w:rsidRPr="00A714FF" w:rsidRDefault="00A714FF" w:rsidP="00A714FF">
            <w:pPr>
              <w:rPr>
                <w:b/>
                <w:bCs/>
              </w:rPr>
            </w:pPr>
            <w:r w:rsidRPr="00A714FF">
              <w:rPr>
                <w:b/>
                <w:bCs/>
              </w:rPr>
              <w:t xml:space="preserve">Table 1. </w:t>
            </w:r>
            <w:proofErr w:type="spellStart"/>
            <w:r w:rsidRPr="00A714FF">
              <w:rPr>
                <w:b/>
                <w:bCs/>
              </w:rPr>
              <w:t>SelectedIVQuery</w:t>
            </w:r>
            <w:proofErr w:type="spellEnd"/>
            <w:r w:rsidRPr="00A714FF">
              <w:rPr>
                <w:b/>
                <w:bCs/>
              </w:rPr>
              <w:t> methods</w:t>
            </w:r>
          </w:p>
        </w:tc>
      </w:tr>
      <w:tr w:rsidR="00A714FF" w:rsidRPr="00A714FF" w14:paraId="512B7E68" w14:textId="77777777" w:rsidTr="00A714FF">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6FAFD"/>
            <w:tcMar>
              <w:top w:w="120" w:type="dxa"/>
              <w:left w:w="120" w:type="dxa"/>
              <w:bottom w:w="120" w:type="dxa"/>
              <w:right w:w="120" w:type="dxa"/>
            </w:tcMar>
            <w:hideMark/>
          </w:tcPr>
          <w:p w14:paraId="642DA9B3" w14:textId="77777777" w:rsidR="00A714FF" w:rsidRPr="00A714FF" w:rsidRDefault="00A714FF" w:rsidP="00A714FF">
            <w:pPr>
              <w:rPr>
                <w:b/>
                <w:bCs/>
              </w:rPr>
            </w:pPr>
            <w:r w:rsidRPr="00A714FF">
              <w:rPr>
                <w:b/>
                <w:bCs/>
              </w:rPr>
              <w:t>Name</w:t>
            </w:r>
          </w:p>
        </w:tc>
        <w:tc>
          <w:tcPr>
            <w:tcW w:w="0" w:type="auto"/>
            <w:tcBorders>
              <w:top w:val="single" w:sz="6" w:space="0" w:color="CCCCCC"/>
              <w:left w:val="single" w:sz="6" w:space="0" w:color="CCCCCC"/>
              <w:bottom w:val="single" w:sz="6" w:space="0" w:color="CCCCCC"/>
              <w:right w:val="single" w:sz="6" w:space="0" w:color="CCCCCC"/>
            </w:tcBorders>
            <w:shd w:val="clear" w:color="auto" w:fill="F6FAFD"/>
            <w:tcMar>
              <w:top w:w="120" w:type="dxa"/>
              <w:left w:w="120" w:type="dxa"/>
              <w:bottom w:w="120" w:type="dxa"/>
              <w:right w:w="120" w:type="dxa"/>
            </w:tcMar>
            <w:hideMark/>
          </w:tcPr>
          <w:p w14:paraId="46D414B7" w14:textId="77777777" w:rsidR="00A714FF" w:rsidRPr="00A714FF" w:rsidRDefault="00A714FF" w:rsidP="00A714FF">
            <w:pPr>
              <w:rPr>
                <w:b/>
                <w:bCs/>
              </w:rPr>
            </w:pPr>
            <w:r w:rsidRPr="00A714FF">
              <w:rPr>
                <w:b/>
                <w:bCs/>
              </w:rPr>
              <w:t>Description</w:t>
            </w:r>
          </w:p>
        </w:tc>
      </w:tr>
      <w:tr w:rsidR="00A714FF" w:rsidRPr="00A714FF" w14:paraId="3D472EF6"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0C9D3207" w14:textId="77777777" w:rsidR="00A714FF" w:rsidRPr="00A714FF" w:rsidRDefault="00A714FF" w:rsidP="00A714FF">
            <w:r w:rsidRPr="00A714FF">
              <w:t>From</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0594ECA5" w14:textId="77777777" w:rsidR="00A714FF" w:rsidRPr="00A714FF" w:rsidRDefault="00A714FF" w:rsidP="00A714FF">
            <w:r w:rsidRPr="00A714FF">
              <w:t>Specify the bucket and the design document to query.</w:t>
            </w:r>
          </w:p>
        </w:tc>
      </w:tr>
      <w:tr w:rsidR="00A714FF" w:rsidRPr="00A714FF" w14:paraId="3C2CD1C5"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6EE175F8" w14:textId="77777777" w:rsidR="00A714FF" w:rsidRPr="00A714FF" w:rsidRDefault="00A714FF" w:rsidP="00A714FF">
            <w:r w:rsidRPr="00A714FF">
              <w:t>Bucket</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5A77ACCB" w14:textId="77777777" w:rsidR="00A714FF" w:rsidRPr="00A714FF" w:rsidRDefault="00A714FF" w:rsidP="00A714FF">
            <w:r w:rsidRPr="00A714FF">
              <w:t>Specify the bucket to query.</w:t>
            </w:r>
          </w:p>
        </w:tc>
      </w:tr>
      <w:tr w:rsidR="00A714FF" w:rsidRPr="00A714FF" w14:paraId="594FDF53"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1E784D3B" w14:textId="77777777" w:rsidR="00A714FF" w:rsidRPr="00A714FF" w:rsidRDefault="00A714FF" w:rsidP="00A714FF">
            <w:proofErr w:type="spellStart"/>
            <w:r w:rsidRPr="00A714FF">
              <w:t>DesignDoc</w:t>
            </w:r>
            <w:proofErr w:type="spellEnd"/>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0837A209" w14:textId="77777777" w:rsidR="00A714FF" w:rsidRPr="00A714FF" w:rsidRDefault="00A714FF" w:rsidP="00A714FF">
            <w:r w:rsidRPr="00A714FF">
              <w:t>Specify the design document to query.</w:t>
            </w:r>
          </w:p>
        </w:tc>
      </w:tr>
      <w:tr w:rsidR="00A714FF" w:rsidRPr="00A714FF" w14:paraId="5DEBF141"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68376BDC" w14:textId="77777777" w:rsidR="00A714FF" w:rsidRPr="00A714FF" w:rsidRDefault="00A714FF" w:rsidP="00A714FF">
            <w:r w:rsidRPr="00A714FF">
              <w:t>View</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3131C8AA" w14:textId="77777777" w:rsidR="00A714FF" w:rsidRPr="00A714FF" w:rsidRDefault="00A714FF" w:rsidP="00A714FF">
            <w:r w:rsidRPr="00A714FF">
              <w:t>Specify the view to query.</w:t>
            </w:r>
          </w:p>
        </w:tc>
      </w:tr>
      <w:tr w:rsidR="00A714FF" w:rsidRPr="00A714FF" w14:paraId="4C50719B"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3F93401A" w14:textId="77777777" w:rsidR="00A714FF" w:rsidRPr="00A714FF" w:rsidRDefault="00A714FF" w:rsidP="00A714FF">
            <w:r w:rsidRPr="00A714FF">
              <w:t>Skip</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0F0EF818" w14:textId="77777777" w:rsidR="00A714FF" w:rsidRPr="00A714FF" w:rsidRDefault="00A714FF" w:rsidP="00A714FF">
            <w:r w:rsidRPr="00A714FF">
              <w:t>The number of records to skip.</w:t>
            </w:r>
          </w:p>
        </w:tc>
      </w:tr>
      <w:tr w:rsidR="00A714FF" w:rsidRPr="00A714FF" w14:paraId="5D9854DF"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5232CB0" w14:textId="77777777" w:rsidR="00A714FF" w:rsidRPr="00A714FF" w:rsidRDefault="00A714FF" w:rsidP="00A714FF">
            <w:r w:rsidRPr="00A714FF">
              <w:t>Stale</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71762C8F" w14:textId="77777777" w:rsidR="00A714FF" w:rsidRPr="00A714FF" w:rsidRDefault="00A714FF" w:rsidP="00A714FF">
            <w:r w:rsidRPr="00A714FF">
              <w:t>Whether or not to return stale data or force an index: </w:t>
            </w:r>
            <w:proofErr w:type="spellStart"/>
            <w:r w:rsidRPr="00A714FF">
              <w:t>StaleMode.False</w:t>
            </w:r>
            <w:proofErr w:type="spellEnd"/>
            <w:r w:rsidRPr="00A714FF">
              <w:t> | Ok |</w:t>
            </w:r>
            <w:proofErr w:type="spellStart"/>
            <w:r w:rsidRPr="00A714FF">
              <w:t>UpdateAfter</w:t>
            </w:r>
            <w:proofErr w:type="spellEnd"/>
          </w:p>
        </w:tc>
      </w:tr>
      <w:tr w:rsidR="00A714FF" w:rsidRPr="00A714FF" w14:paraId="54D836AA"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37FCD0A5" w14:textId="77777777" w:rsidR="00A714FF" w:rsidRPr="00A714FF" w:rsidRDefault="00A714FF" w:rsidP="00A714FF">
            <w:proofErr w:type="spellStart"/>
            <w:r w:rsidRPr="00A714FF">
              <w:t>Asc</w:t>
            </w:r>
            <w:proofErr w:type="spellEnd"/>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78DD176A" w14:textId="77777777" w:rsidR="00A714FF" w:rsidRPr="00A714FF" w:rsidRDefault="00A714FF" w:rsidP="00A714FF">
            <w:r w:rsidRPr="00A714FF">
              <w:t>Sort in ascending order by key.</w:t>
            </w:r>
          </w:p>
        </w:tc>
      </w:tr>
      <w:tr w:rsidR="00A714FF" w:rsidRPr="00A714FF" w14:paraId="0BDF96FD"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05B60D06" w14:textId="77777777" w:rsidR="00A714FF" w:rsidRPr="00A714FF" w:rsidRDefault="00A714FF" w:rsidP="00A714FF">
            <w:proofErr w:type="spellStart"/>
            <w:r w:rsidRPr="00A714FF">
              <w:t>Desc</w:t>
            </w:r>
            <w:proofErr w:type="spellEnd"/>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341E5CEC" w14:textId="77777777" w:rsidR="00A714FF" w:rsidRPr="00A714FF" w:rsidRDefault="00A714FF" w:rsidP="00A714FF">
            <w:r w:rsidRPr="00A714FF">
              <w:t>Sort in descending order by key.</w:t>
            </w:r>
          </w:p>
        </w:tc>
      </w:tr>
      <w:tr w:rsidR="00A714FF" w:rsidRPr="00A714FF" w14:paraId="556AA368"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1BB025CE" w14:textId="77777777" w:rsidR="00A714FF" w:rsidRPr="00A714FF" w:rsidRDefault="00A714FF" w:rsidP="00A714FF">
            <w:r w:rsidRPr="00A714FF">
              <w:t>Group</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FA704A9" w14:textId="77777777" w:rsidR="00A714FF" w:rsidRPr="00A714FF" w:rsidRDefault="00A714FF" w:rsidP="00A714FF">
            <w:r w:rsidRPr="00A714FF">
              <w:t>Groups the results from the reduce function into a single row.</w:t>
            </w:r>
          </w:p>
        </w:tc>
      </w:tr>
      <w:tr w:rsidR="00A714FF" w:rsidRPr="00A714FF" w14:paraId="635257CD"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770BA8B7" w14:textId="77777777" w:rsidR="00A714FF" w:rsidRPr="00A714FF" w:rsidRDefault="00A714FF" w:rsidP="00A714FF">
            <w:proofErr w:type="spellStart"/>
            <w:r w:rsidRPr="00A714FF">
              <w:t>GroupLevel</w:t>
            </w:r>
            <w:proofErr w:type="spellEnd"/>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15546FD1" w14:textId="77777777" w:rsidR="00A714FF" w:rsidRPr="00A714FF" w:rsidRDefault="00A714FF" w:rsidP="00A714FF">
            <w:r w:rsidRPr="00A714FF">
              <w:t>Specify the level of grouping to use.</w:t>
            </w:r>
          </w:p>
        </w:tc>
      </w:tr>
      <w:tr w:rsidR="00A714FF" w:rsidRPr="00A714FF" w14:paraId="325BEBFE"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68FF3A1F" w14:textId="77777777" w:rsidR="00A714FF" w:rsidRPr="00A714FF" w:rsidRDefault="00A714FF" w:rsidP="00A714FF">
            <w:r w:rsidRPr="00A714FF">
              <w:t>Limit</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2265B19F" w14:textId="77777777" w:rsidR="00A714FF" w:rsidRPr="00A714FF" w:rsidRDefault="00A714FF" w:rsidP="00A714FF">
            <w:r w:rsidRPr="00A714FF">
              <w:t>The maximum number of rows to return.</w:t>
            </w:r>
          </w:p>
        </w:tc>
      </w:tr>
      <w:tr w:rsidR="00A714FF" w:rsidRPr="00A714FF" w14:paraId="6F8E5911"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0B7930D7" w14:textId="77777777" w:rsidR="00A714FF" w:rsidRPr="00A714FF" w:rsidRDefault="00A714FF" w:rsidP="00A714FF">
            <w:r w:rsidRPr="00A714FF">
              <w:t>Reduce</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353591C" w14:textId="77777777" w:rsidR="00A714FF" w:rsidRPr="00A714FF" w:rsidRDefault="00A714FF" w:rsidP="00A714FF">
            <w:r w:rsidRPr="00A714FF">
              <w:t>True to use the reduce method.</w:t>
            </w:r>
          </w:p>
        </w:tc>
      </w:tr>
      <w:tr w:rsidR="00A714FF" w:rsidRPr="00A714FF" w14:paraId="7B9F432A"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2FBCF78" w14:textId="77777777" w:rsidR="00A714FF" w:rsidRPr="00A714FF" w:rsidRDefault="00A714FF" w:rsidP="00A714FF">
            <w:proofErr w:type="spellStart"/>
            <w:r w:rsidRPr="00A714FF">
              <w:t>ConnectionTimeout</w:t>
            </w:r>
            <w:proofErr w:type="spellEnd"/>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515316D1" w14:textId="77777777" w:rsidR="00A714FF" w:rsidRPr="00A714FF" w:rsidRDefault="00A714FF" w:rsidP="00A714FF">
            <w:r w:rsidRPr="00A714FF">
              <w:t>The number of seconds to wait before timing out a request.</w:t>
            </w:r>
          </w:p>
        </w:tc>
      </w:tr>
      <w:tr w:rsidR="00A714FF" w:rsidRPr="00A714FF" w14:paraId="1387410A"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27E08A09" w14:textId="77777777" w:rsidR="00A714FF" w:rsidRPr="00A714FF" w:rsidRDefault="00A714FF" w:rsidP="00A714FF">
            <w:proofErr w:type="spellStart"/>
            <w:r w:rsidRPr="00A714FF">
              <w:t>RawUri</w:t>
            </w:r>
            <w:proofErr w:type="spellEnd"/>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6C1C44C6" w14:textId="77777777" w:rsidR="00A714FF" w:rsidRPr="00A714FF" w:rsidRDefault="00A714FF" w:rsidP="00A714FF">
            <w:r w:rsidRPr="00A714FF">
              <w:t>Returns the internally created HTTP request URL.</w:t>
            </w:r>
          </w:p>
        </w:tc>
      </w:tr>
    </w:tbl>
    <w:p w14:paraId="46D6DFB2" w14:textId="77777777" w:rsidR="00A714FF" w:rsidRPr="00A714FF" w:rsidRDefault="00A714FF" w:rsidP="00A714FF">
      <w:r w:rsidRPr="00A714FF">
        <w:t>The IBucket.Query() method returns an object implementing the </w:t>
      </w:r>
      <w:r w:rsidRPr="00A714FF">
        <w:rPr>
          <w:b/>
        </w:rPr>
        <w:t>IViewResult&lt;T&gt; </w:t>
      </w:r>
      <w:r w:rsidRPr="00A714FF">
        <w:t>interface. The following table lists some of the members of the </w:t>
      </w:r>
      <w:r w:rsidRPr="00A714FF">
        <w:rPr>
          <w:b/>
        </w:rPr>
        <w:t>IViewResult&lt;T&gt; </w:t>
      </w:r>
      <w:r w:rsidRPr="00A714FF">
        <w:t>interface.</w:t>
      </w:r>
    </w:p>
    <w:p w14:paraId="3C5078F2" w14:textId="77777777" w:rsidR="00A714FF" w:rsidRPr="00224B49" w:rsidRDefault="00A714FF" w:rsidP="00224B49"/>
    <w:tbl>
      <w:tblPr>
        <w:tblW w:w="0" w:type="auto"/>
        <w:tblBorders>
          <w:top w:val="outset" w:sz="6" w:space="0" w:color="auto"/>
          <w:left w:val="outset" w:sz="6" w:space="0" w:color="auto"/>
          <w:bottom w:val="outset" w:sz="6" w:space="0" w:color="auto"/>
          <w:right w:val="outset" w:sz="6" w:space="0" w:color="auto"/>
        </w:tblBorders>
        <w:tblCellMar>
          <w:top w:w="80" w:type="dxa"/>
          <w:left w:w="80" w:type="dxa"/>
          <w:bottom w:w="80" w:type="dxa"/>
          <w:right w:w="80" w:type="dxa"/>
        </w:tblCellMar>
        <w:tblLook w:val="04A0" w:firstRow="1" w:lastRow="0" w:firstColumn="1" w:lastColumn="0" w:noHBand="0" w:noVBand="1"/>
        <w:tblDescription w:val=""/>
      </w:tblPr>
      <w:tblGrid>
        <w:gridCol w:w="1347"/>
        <w:gridCol w:w="7997"/>
      </w:tblGrid>
      <w:tr w:rsidR="00A714FF" w:rsidRPr="00A714FF" w14:paraId="100A5653" w14:textId="77777777" w:rsidTr="00A714FF">
        <w:trPr>
          <w:tblHeader/>
        </w:trPr>
        <w:tc>
          <w:tcPr>
            <w:tcW w:w="0" w:type="auto"/>
            <w:gridSpan w:val="2"/>
            <w:tcBorders>
              <w:top w:val="nil"/>
              <w:left w:val="nil"/>
              <w:bottom w:val="nil"/>
              <w:right w:val="nil"/>
            </w:tcBorders>
            <w:shd w:val="clear" w:color="auto" w:fill="F6FAFD"/>
            <w:tcMar>
              <w:top w:w="120" w:type="dxa"/>
              <w:left w:w="120" w:type="dxa"/>
              <w:bottom w:w="120" w:type="dxa"/>
              <w:right w:w="120" w:type="dxa"/>
            </w:tcMar>
            <w:vAlign w:val="center"/>
            <w:hideMark/>
          </w:tcPr>
          <w:p w14:paraId="763CA81D" w14:textId="77777777" w:rsidR="00A714FF" w:rsidRPr="00A714FF" w:rsidRDefault="00A714FF" w:rsidP="00A714FF">
            <w:pPr>
              <w:rPr>
                <w:b/>
                <w:bCs/>
              </w:rPr>
            </w:pPr>
            <w:r w:rsidRPr="00A714FF">
              <w:rPr>
                <w:b/>
                <w:bCs/>
              </w:rPr>
              <w:t>Table 2. Selected IViewResult&lt;T&gt; interface methods</w:t>
            </w:r>
          </w:p>
        </w:tc>
      </w:tr>
      <w:tr w:rsidR="00A714FF" w:rsidRPr="00A714FF" w14:paraId="0F4C3B43" w14:textId="77777777" w:rsidTr="00A714FF">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6FAFD"/>
            <w:tcMar>
              <w:top w:w="120" w:type="dxa"/>
              <w:left w:w="120" w:type="dxa"/>
              <w:bottom w:w="120" w:type="dxa"/>
              <w:right w:w="120" w:type="dxa"/>
            </w:tcMar>
            <w:hideMark/>
          </w:tcPr>
          <w:p w14:paraId="779E764E" w14:textId="77777777" w:rsidR="00A714FF" w:rsidRPr="00A714FF" w:rsidRDefault="00A714FF" w:rsidP="00A714FF">
            <w:pPr>
              <w:rPr>
                <w:b/>
                <w:bCs/>
              </w:rPr>
            </w:pPr>
            <w:r w:rsidRPr="00A714FF">
              <w:rPr>
                <w:b/>
                <w:bCs/>
              </w:rPr>
              <w:t>Name</w:t>
            </w:r>
          </w:p>
        </w:tc>
        <w:tc>
          <w:tcPr>
            <w:tcW w:w="0" w:type="auto"/>
            <w:tcBorders>
              <w:top w:val="single" w:sz="6" w:space="0" w:color="CCCCCC"/>
              <w:left w:val="single" w:sz="6" w:space="0" w:color="CCCCCC"/>
              <w:bottom w:val="single" w:sz="6" w:space="0" w:color="CCCCCC"/>
              <w:right w:val="single" w:sz="6" w:space="0" w:color="CCCCCC"/>
            </w:tcBorders>
            <w:shd w:val="clear" w:color="auto" w:fill="F6FAFD"/>
            <w:tcMar>
              <w:top w:w="120" w:type="dxa"/>
              <w:left w:w="120" w:type="dxa"/>
              <w:bottom w:w="120" w:type="dxa"/>
              <w:right w:w="120" w:type="dxa"/>
            </w:tcMar>
            <w:hideMark/>
          </w:tcPr>
          <w:p w14:paraId="152D8B78" w14:textId="77777777" w:rsidR="00A714FF" w:rsidRPr="00A714FF" w:rsidRDefault="00A714FF" w:rsidP="00A714FF">
            <w:pPr>
              <w:rPr>
                <w:b/>
                <w:bCs/>
              </w:rPr>
            </w:pPr>
            <w:r w:rsidRPr="00A714FF">
              <w:rPr>
                <w:b/>
                <w:bCs/>
              </w:rPr>
              <w:t>Description</w:t>
            </w:r>
          </w:p>
        </w:tc>
      </w:tr>
      <w:tr w:rsidR="00A714FF" w:rsidRPr="00A714FF" w14:paraId="3BF555B7"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7A8A2372" w14:textId="77777777" w:rsidR="00A714FF" w:rsidRPr="00A714FF" w:rsidRDefault="00A714FF" w:rsidP="00A714FF">
            <w:r w:rsidRPr="00A714FF">
              <w:t>Error</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207ECFC4" w14:textId="77777777" w:rsidR="00A714FF" w:rsidRPr="00A714FF" w:rsidRDefault="00A714FF" w:rsidP="00A714FF">
            <w:r w:rsidRPr="00A714FF">
              <w:t>The error message returned by the View engine</w:t>
            </w:r>
          </w:p>
        </w:tc>
      </w:tr>
      <w:tr w:rsidR="00A714FF" w:rsidRPr="00A714FF" w14:paraId="789C9363"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DE61A35" w14:textId="77777777" w:rsidR="00A714FF" w:rsidRPr="00A714FF" w:rsidRDefault="00A714FF" w:rsidP="00A714FF">
            <w:r w:rsidRPr="00A714FF">
              <w:t>Message</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0F883D19" w14:textId="77777777" w:rsidR="00A714FF" w:rsidRPr="00A714FF" w:rsidRDefault="00A714FF" w:rsidP="00A714FF">
            <w:r w:rsidRPr="00A714FF">
              <w:t>If the query failed as the result of a server error, a message indicating the reason why.</w:t>
            </w:r>
          </w:p>
        </w:tc>
      </w:tr>
      <w:tr w:rsidR="00A714FF" w:rsidRPr="00A714FF" w14:paraId="0E25B72A"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29CF3CB8" w14:textId="77777777" w:rsidR="00A714FF" w:rsidRPr="00A714FF" w:rsidRDefault="00A714FF" w:rsidP="00A714FF">
            <w:r w:rsidRPr="00A714FF">
              <w:t>Rows</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0E592D26" w14:textId="77777777" w:rsidR="00A714FF" w:rsidRPr="00A714FF" w:rsidRDefault="00A714FF" w:rsidP="00A714FF">
            <w:r w:rsidRPr="00A714FF">
              <w:t>A List&lt;T&gt; of T, which is the result of the query.</w:t>
            </w:r>
          </w:p>
        </w:tc>
      </w:tr>
      <w:tr w:rsidR="00A714FF" w:rsidRPr="00A714FF" w14:paraId="15986FBF"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57F08E1D" w14:textId="77777777" w:rsidR="00A714FF" w:rsidRPr="00A714FF" w:rsidRDefault="00A714FF" w:rsidP="00A714FF">
            <w:r w:rsidRPr="00A714FF">
              <w:t>Success</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288CFCB" w14:textId="77777777" w:rsidR="00A714FF" w:rsidRPr="00A714FF" w:rsidRDefault="00A714FF" w:rsidP="00A714FF">
            <w:r w:rsidRPr="00A714FF">
              <w:t>true if the query completed successfully.</w:t>
            </w:r>
          </w:p>
        </w:tc>
      </w:tr>
      <w:tr w:rsidR="00A714FF" w:rsidRPr="00A714FF" w14:paraId="46D1CE9A"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1403B36D" w14:textId="77777777" w:rsidR="00A714FF" w:rsidRPr="00A714FF" w:rsidRDefault="00A714FF" w:rsidP="00A714FF">
            <w:proofErr w:type="spellStart"/>
            <w:r w:rsidRPr="00A714FF">
              <w:t>StatusCode</w:t>
            </w:r>
            <w:proofErr w:type="spellEnd"/>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6D07298C" w14:textId="77777777" w:rsidR="00A714FF" w:rsidRPr="00A714FF" w:rsidRDefault="00A714FF" w:rsidP="00A714FF">
            <w:r w:rsidRPr="00A714FF">
              <w:t>The HTTP status code returned by the server.</w:t>
            </w:r>
          </w:p>
        </w:tc>
      </w:tr>
      <w:tr w:rsidR="00A714FF" w:rsidRPr="00A714FF" w14:paraId="789AF099" w14:textId="77777777" w:rsidTr="00A714FF">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79EFD5C4" w14:textId="77777777" w:rsidR="00A714FF" w:rsidRPr="00A714FF" w:rsidRDefault="00A714FF" w:rsidP="00A714FF">
            <w:proofErr w:type="spellStart"/>
            <w:r w:rsidRPr="00A714FF">
              <w:t>TotalRows</w:t>
            </w:r>
            <w:proofErr w:type="spellEnd"/>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00E8A8A8" w14:textId="77777777" w:rsidR="00A714FF" w:rsidRPr="00A714FF" w:rsidRDefault="00A714FF" w:rsidP="00A714FF">
            <w:r w:rsidRPr="00A714FF">
              <w:t>The total rows available; may not match the exact rows returned if Limit is called.</w:t>
            </w:r>
          </w:p>
        </w:tc>
      </w:tr>
    </w:tbl>
    <w:p w14:paraId="6B0D06EE" w14:textId="77777777" w:rsidR="00A714FF" w:rsidRDefault="00A714FF" w:rsidP="00A714FF">
      <w:r w:rsidRPr="00A714FF">
        <w:t>You can iterate over the Rows property if the query was successful or check the </w:t>
      </w:r>
      <w:r w:rsidRPr="00A714FF">
        <w:rPr>
          <w:b/>
        </w:rPr>
        <w:t>Message </w:t>
      </w:r>
      <w:r w:rsidRPr="00A714FF">
        <w:t>and </w:t>
      </w:r>
      <w:r w:rsidRPr="00A714FF">
        <w:rPr>
          <w:b/>
        </w:rPr>
        <w:t>Error </w:t>
      </w:r>
      <w:r w:rsidRPr="00A714FF">
        <w:t>properties if</w:t>
      </w:r>
      <w:r>
        <w:t xml:space="preserve"> </w:t>
      </w:r>
      <w:r w:rsidRPr="00A714FF">
        <w:rPr>
          <w:b/>
        </w:rPr>
        <w:t>Success </w:t>
      </w:r>
      <w:r w:rsidRPr="00A714FF">
        <w:t>returns false to determine the reason why the query failed.</w:t>
      </w:r>
      <w:r>
        <w:t xml:space="preserve"> Let’s expand the previous example to demonstrate checking the </w:t>
      </w:r>
      <w:r>
        <w:rPr>
          <w:b/>
        </w:rPr>
        <w:t xml:space="preserve">Error </w:t>
      </w:r>
      <w:r>
        <w:t xml:space="preserve">and </w:t>
      </w:r>
      <w:r>
        <w:rPr>
          <w:b/>
        </w:rPr>
        <w:t xml:space="preserve">Message </w:t>
      </w:r>
      <w:r>
        <w:t>properties:</w:t>
      </w:r>
    </w:p>
    <w:p w14:paraId="6DCFCCAC" w14:textId="77777777" w:rsidR="00A714FF" w:rsidRDefault="00A714FF" w:rsidP="00A714FF"/>
    <w:p w14:paraId="55444163" w14:textId="77777777" w:rsidR="00F14C09" w:rsidRDefault="00A714FF" w:rsidP="00F14C09">
      <w:pPr>
        <w:keepNext/>
      </w:pPr>
      <w:r w:rsidRPr="00A714FF">
        <w:rPr>
          <w:noProof/>
        </w:rPr>
        <w:drawing>
          <wp:inline distT="0" distB="0" distL="0" distR="0" wp14:anchorId="688858B7" wp14:editId="51C044C3">
            <wp:extent cx="5037147" cy="1919605"/>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4534" cy="1922420"/>
                    </a:xfrm>
                    <a:prstGeom prst="rect">
                      <a:avLst/>
                    </a:prstGeom>
                  </pic:spPr>
                </pic:pic>
              </a:graphicData>
            </a:graphic>
          </wp:inline>
        </w:drawing>
      </w:r>
    </w:p>
    <w:p w14:paraId="57EBD832" w14:textId="548098DD" w:rsidR="00A714FF" w:rsidRPr="00A714FF" w:rsidRDefault="00F14C09" w:rsidP="00F14C09">
      <w:pPr>
        <w:pStyle w:val="Caption"/>
      </w:pPr>
      <w:r>
        <w:t xml:space="preserve">Figure </w:t>
      </w:r>
      <w:r w:rsidR="00111D77">
        <w:fldChar w:fldCharType="begin"/>
      </w:r>
      <w:r w:rsidR="00111D77">
        <w:instrText xml:space="preserve"> SEQ Figure \* ARABIC </w:instrText>
      </w:r>
      <w:r w:rsidR="00111D77">
        <w:fldChar w:fldCharType="separate"/>
      </w:r>
      <w:r w:rsidR="00F861A4">
        <w:rPr>
          <w:noProof/>
        </w:rPr>
        <w:t>2</w:t>
      </w:r>
      <w:r w:rsidR="00111D77">
        <w:rPr>
          <w:noProof/>
        </w:rPr>
        <w:fldChar w:fldCharType="end"/>
      </w:r>
      <w:r>
        <w:t xml:space="preserve"> Checking the Error and Message properties to determine why a View query failed.</w:t>
      </w:r>
    </w:p>
    <w:p w14:paraId="0DD1DDCB" w14:textId="77777777" w:rsidR="00224B49" w:rsidRDefault="00224B49" w:rsidP="00224B49"/>
    <w:p w14:paraId="4736703D" w14:textId="5EF05BA5" w:rsidR="00A714FF" w:rsidRDefault="0084554A" w:rsidP="00A714FF">
      <w:pPr>
        <w:pStyle w:val="Heading1"/>
      </w:pPr>
      <w:bookmarkStart w:id="3" w:name="_Toc455932396"/>
      <w:r>
        <w:t>Working with N1QL Queries</w:t>
      </w:r>
      <w:bookmarkEnd w:id="3"/>
    </w:p>
    <w:p w14:paraId="5DCEA1F7" w14:textId="77777777" w:rsidR="0084554A" w:rsidRDefault="0084554A" w:rsidP="0084554A">
      <w:r w:rsidRPr="0084554A">
        <w:t xml:space="preserve">Pronounced “nickel”, N1Ql is </w:t>
      </w:r>
      <w:proofErr w:type="spellStart"/>
      <w:r w:rsidRPr="0084554A">
        <w:t>Couchbase’s</w:t>
      </w:r>
      <w:proofErr w:type="spellEnd"/>
      <w:r w:rsidRPr="0084554A">
        <w:t xml:space="preserve"> next generation language for querying JSON documents.</w:t>
      </w:r>
    </w:p>
    <w:p w14:paraId="2E57B29F" w14:textId="77777777" w:rsidR="0084554A" w:rsidRPr="0084554A" w:rsidRDefault="0084554A" w:rsidP="0084554A"/>
    <w:p w14:paraId="5B286BE0" w14:textId="77777777" w:rsidR="0084554A" w:rsidRDefault="0084554A" w:rsidP="0084554A">
      <w:r w:rsidRPr="0084554A">
        <w:t>Similar in syntax to traditional SQL found in all relational databases, N1QL is an extended non-first normal form variation that allows you to query nested structures commonly found within the document domain. SDK support for N1QL can be found at these levels: low-level support for ad hoc N1QL queries and at a higher-level abstraction as a Language-Integrated Query (LINQ) provider (currently in development).</w:t>
      </w:r>
    </w:p>
    <w:p w14:paraId="756C458A" w14:textId="77777777" w:rsidR="0084554A" w:rsidRPr="0084554A" w:rsidRDefault="0084554A" w:rsidP="0084554A"/>
    <w:p w14:paraId="38BF66D6" w14:textId="77777777" w:rsidR="0084554A" w:rsidRDefault="0084554A" w:rsidP="0084554A">
      <w:r w:rsidRPr="0084554A">
        <w:t>At the time of writing, N1QL is available as part of Couchbase Server 4.0. The client currently only supports N1QL when all nodes in the cluster are running it.</w:t>
      </w:r>
    </w:p>
    <w:p w14:paraId="55B4BFC9" w14:textId="77777777" w:rsidR="0084554A" w:rsidRPr="0084554A" w:rsidRDefault="0084554A" w:rsidP="0084554A"/>
    <w:p w14:paraId="21D90041" w14:textId="77777777" w:rsidR="0084554A" w:rsidRPr="0084554A" w:rsidRDefault="0084554A" w:rsidP="0084554A">
      <w:r w:rsidRPr="0084554A">
        <w:t>For running ad hoc N1QL queries the client has a single method, which takes a string that must be a valid N1QL query. Here is an example of executing a simple query using the SDK:</w:t>
      </w:r>
    </w:p>
    <w:p w14:paraId="45842B43" w14:textId="77777777" w:rsidR="0084554A" w:rsidRPr="0084554A" w:rsidRDefault="0084554A" w:rsidP="0084554A"/>
    <w:p w14:paraId="31DC15FA" w14:textId="77777777" w:rsidR="00F14C09" w:rsidRDefault="00F14C09" w:rsidP="00F14C09">
      <w:pPr>
        <w:keepNext/>
      </w:pPr>
      <w:r w:rsidRPr="00F14C09">
        <w:rPr>
          <w:noProof/>
        </w:rPr>
        <w:drawing>
          <wp:inline distT="0" distB="0" distL="0" distR="0" wp14:anchorId="04F1ED7D" wp14:editId="1CA5DE84">
            <wp:extent cx="4139879" cy="1471957"/>
            <wp:effectExtent l="0" t="0" r="63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4856" cy="1477282"/>
                    </a:xfrm>
                    <a:prstGeom prst="rect">
                      <a:avLst/>
                    </a:prstGeom>
                  </pic:spPr>
                </pic:pic>
              </a:graphicData>
            </a:graphic>
          </wp:inline>
        </w:drawing>
      </w:r>
    </w:p>
    <w:p w14:paraId="0E7CB68B" w14:textId="3A660430" w:rsidR="00A714FF" w:rsidRDefault="00F14C09" w:rsidP="00F14C09">
      <w:pPr>
        <w:pStyle w:val="Caption"/>
      </w:pPr>
      <w:r>
        <w:t xml:space="preserve">Figure </w:t>
      </w:r>
      <w:r w:rsidR="00111D77">
        <w:fldChar w:fldCharType="begin"/>
      </w:r>
      <w:r w:rsidR="00111D77">
        <w:instrText xml:space="preserve"> SEQ Figure \* ARABIC </w:instrText>
      </w:r>
      <w:r w:rsidR="00111D77">
        <w:fldChar w:fldCharType="separate"/>
      </w:r>
      <w:r w:rsidR="00F861A4">
        <w:rPr>
          <w:noProof/>
        </w:rPr>
        <w:t>3</w:t>
      </w:r>
      <w:r w:rsidR="00111D77">
        <w:rPr>
          <w:noProof/>
        </w:rPr>
        <w:fldChar w:fldCharType="end"/>
      </w:r>
      <w:r>
        <w:t xml:space="preserve"> Using the SDK to run a simple N1QL query.</w:t>
      </w:r>
    </w:p>
    <w:p w14:paraId="501AAF62" w14:textId="77777777" w:rsidR="006114E4" w:rsidRDefault="00F14C09" w:rsidP="00F14C09">
      <w:r>
        <w:t xml:space="preserve">The object returned is of type </w:t>
      </w:r>
      <w:proofErr w:type="spellStart"/>
      <w:r w:rsidRPr="00F14C09">
        <w:rPr>
          <w:b/>
        </w:rPr>
        <w:t>IQueryResult</w:t>
      </w:r>
      <w:proofErr w:type="spellEnd"/>
      <w:r w:rsidRPr="00F14C09">
        <w:rPr>
          <w:b/>
        </w:rPr>
        <w:t>&lt;T&gt;</w:t>
      </w:r>
      <w:r>
        <w:t xml:space="preserve">. Similar to </w:t>
      </w:r>
      <w:r>
        <w:rPr>
          <w:b/>
        </w:rPr>
        <w:t>IViewResult&lt;T&gt;</w:t>
      </w:r>
      <w:r>
        <w:t xml:space="preserve"> with the View queries, the </w:t>
      </w:r>
      <w:r>
        <w:rPr>
          <w:b/>
        </w:rPr>
        <w:t>Success</w:t>
      </w:r>
      <w:r>
        <w:t xml:space="preserve"> property indicates success or failure of the </w:t>
      </w:r>
      <w:r w:rsidR="006114E4">
        <w:t xml:space="preserve">query. The </w:t>
      </w:r>
      <w:r w:rsidR="006114E4">
        <w:rPr>
          <w:b/>
        </w:rPr>
        <w:t xml:space="preserve">Error </w:t>
      </w:r>
      <w:r w:rsidR="006114E4">
        <w:t xml:space="preserve">and </w:t>
      </w:r>
      <w:r w:rsidR="006114E4">
        <w:rPr>
          <w:b/>
        </w:rPr>
        <w:t xml:space="preserve">Message </w:t>
      </w:r>
      <w:r w:rsidR="006114E4">
        <w:t xml:space="preserve">properties provide information regarding why the query failed in the event that the </w:t>
      </w:r>
      <w:r w:rsidR="006114E4">
        <w:rPr>
          <w:b/>
        </w:rPr>
        <w:t xml:space="preserve">Success </w:t>
      </w:r>
      <w:r w:rsidR="006114E4">
        <w:t xml:space="preserve">property is false. </w:t>
      </w:r>
    </w:p>
    <w:p w14:paraId="472326F4" w14:textId="77777777" w:rsidR="006114E4" w:rsidRDefault="006114E4" w:rsidP="006114E4">
      <w:pPr>
        <w:pStyle w:val="Heading2"/>
      </w:pPr>
      <w:bookmarkStart w:id="4" w:name="_Toc455932397"/>
      <w:r>
        <w:t>Reading Your Own Writes (RYOW) and Index Consistency</w:t>
      </w:r>
      <w:bookmarkEnd w:id="4"/>
    </w:p>
    <w:p w14:paraId="08E9CBFA" w14:textId="77777777" w:rsidR="006114E4" w:rsidRDefault="006114E4" w:rsidP="006114E4">
      <w:r w:rsidRPr="006114E4">
        <w:t>In order to make query execution as quick as possible, queries are executed against an index. When documents are created, removed, or otherwise modified, the index is updated asynchronously.</w:t>
      </w:r>
    </w:p>
    <w:p w14:paraId="05D6FF4F" w14:textId="77777777" w:rsidR="006114E4" w:rsidRPr="006114E4" w:rsidRDefault="006114E4" w:rsidP="006114E4"/>
    <w:p w14:paraId="0C42EB2C" w14:textId="4733D6FB" w:rsidR="006114E4" w:rsidRDefault="006114E4" w:rsidP="006114E4">
      <w:r w:rsidRPr="006114E4">
        <w:t>Because indexes are updated asynchronously, a query that is issued immediately after a document mutation may not reflect the recently-executed mutation.</w:t>
      </w:r>
      <w:r>
        <w:t xml:space="preserve"> If it is critical to get the results of a query that updated or inserted documents immediately after the document has been changed, we can use the SDK to force a query to wait until the index has been updated before querying again by specifying </w:t>
      </w:r>
      <w:r>
        <w:rPr>
          <w:b/>
        </w:rPr>
        <w:t>Consistency</w:t>
      </w:r>
      <w:r>
        <w:t xml:space="preserve">. </w:t>
      </w:r>
    </w:p>
    <w:p w14:paraId="5A4293FA" w14:textId="77777777" w:rsidR="006114E4" w:rsidRDefault="006114E4" w:rsidP="006114E4"/>
    <w:p w14:paraId="02278F96" w14:textId="77777777" w:rsidR="005E1064" w:rsidRDefault="005E1064" w:rsidP="005E1064">
      <w:pPr>
        <w:keepNext/>
      </w:pPr>
      <w:commentRangeStart w:id="5"/>
      <w:r w:rsidRPr="005E1064">
        <w:rPr>
          <w:noProof/>
        </w:rPr>
        <w:drawing>
          <wp:inline distT="0" distB="0" distL="0" distR="0" wp14:anchorId="13440729" wp14:editId="2641E656">
            <wp:extent cx="4292826" cy="5884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6285" cy="609464"/>
                    </a:xfrm>
                    <a:prstGeom prst="rect">
                      <a:avLst/>
                    </a:prstGeom>
                  </pic:spPr>
                </pic:pic>
              </a:graphicData>
            </a:graphic>
          </wp:inline>
        </w:drawing>
      </w:r>
      <w:commentRangeEnd w:id="5"/>
      <w:r>
        <w:rPr>
          <w:rStyle w:val="CommentReference"/>
        </w:rPr>
        <w:commentReference w:id="5"/>
      </w:r>
    </w:p>
    <w:p w14:paraId="2ACB2A03" w14:textId="65A7B530" w:rsidR="006114E4" w:rsidRPr="006114E4" w:rsidRDefault="005E1064" w:rsidP="005E1064">
      <w:pPr>
        <w:pStyle w:val="Caption"/>
      </w:pPr>
      <w:r>
        <w:t xml:space="preserve">Figure </w:t>
      </w:r>
      <w:r w:rsidR="00111D77">
        <w:fldChar w:fldCharType="begin"/>
      </w:r>
      <w:r w:rsidR="00111D77">
        <w:instrText xml:space="preserve"> SEQ Figure \* ARABIC </w:instrText>
      </w:r>
      <w:r w:rsidR="00111D77">
        <w:fldChar w:fldCharType="separate"/>
      </w:r>
      <w:r w:rsidR="00F861A4">
        <w:rPr>
          <w:noProof/>
        </w:rPr>
        <w:t>4</w:t>
      </w:r>
      <w:r w:rsidR="00111D77">
        <w:rPr>
          <w:noProof/>
        </w:rPr>
        <w:fldChar w:fldCharType="end"/>
      </w:r>
      <w:r>
        <w:t xml:space="preserve"> Specifying </w:t>
      </w:r>
      <w:proofErr w:type="spellStart"/>
      <w:r>
        <w:t>RequestPlus</w:t>
      </w:r>
      <w:proofErr w:type="spellEnd"/>
      <w:r>
        <w:t xml:space="preserve"> Consistency to ensure that the Index is updated fully before executing the Query.</w:t>
      </w:r>
    </w:p>
    <w:p w14:paraId="19C51FEA" w14:textId="7A4DE4CD" w:rsidR="00F14C09" w:rsidRDefault="006B70F9" w:rsidP="006B70F9">
      <w:pPr>
        <w:pStyle w:val="Heading3"/>
      </w:pPr>
      <w:bookmarkStart w:id="6" w:name="_Toc455932398"/>
      <w:r>
        <w:t>Prepared Statements</w:t>
      </w:r>
      <w:bookmarkEnd w:id="6"/>
    </w:p>
    <w:p w14:paraId="3B8DCBDF" w14:textId="77777777" w:rsidR="006B70F9" w:rsidRDefault="006B70F9" w:rsidP="006B70F9">
      <w:r>
        <w:t xml:space="preserve">Much like any standard SQL implementation, N1QL supports </w:t>
      </w:r>
      <w:r>
        <w:rPr>
          <w:i/>
        </w:rPr>
        <w:t>prepared statements</w:t>
      </w:r>
      <w:r>
        <w:t xml:space="preserve">. Parameterized queries can be passed instead of a simple string. This allows Couchbase Server to cache an execution plan for the query, rather than build the execution plan on the fly each time. This decreases the amount of time it takes for Couchbase Server to return results. In order to use a prepared statement, the </w:t>
      </w:r>
      <w:proofErr w:type="spellStart"/>
      <w:r>
        <w:rPr>
          <w:b/>
        </w:rPr>
        <w:t>AdHoc</w:t>
      </w:r>
      <w:proofErr w:type="spellEnd"/>
      <w:r>
        <w:rPr>
          <w:b/>
        </w:rPr>
        <w:t xml:space="preserve"> </w:t>
      </w:r>
      <w:r>
        <w:t xml:space="preserve">method must be appended with the </w:t>
      </w:r>
      <w:r>
        <w:rPr>
          <w:b/>
        </w:rPr>
        <w:t>false</w:t>
      </w:r>
      <w:r>
        <w:t xml:space="preserve"> value as an argument. Positional parameters can be appended in the method invocation chain to specify the values for each parameter within the prepared statement. </w:t>
      </w:r>
    </w:p>
    <w:p w14:paraId="41165F0C" w14:textId="77777777" w:rsidR="006B70F9" w:rsidRDefault="006B70F9" w:rsidP="006B70F9"/>
    <w:p w14:paraId="61AA82FF" w14:textId="77777777" w:rsidR="006B70F9" w:rsidRDefault="006B70F9" w:rsidP="006B70F9">
      <w:pPr>
        <w:keepNext/>
      </w:pPr>
      <w:r w:rsidRPr="006B70F9">
        <w:rPr>
          <w:noProof/>
        </w:rPr>
        <w:drawing>
          <wp:inline distT="0" distB="0" distL="0" distR="0" wp14:anchorId="25D93122" wp14:editId="00A6E386">
            <wp:extent cx="5080635" cy="21364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2268" cy="2158184"/>
                    </a:xfrm>
                    <a:prstGeom prst="rect">
                      <a:avLst/>
                    </a:prstGeom>
                  </pic:spPr>
                </pic:pic>
              </a:graphicData>
            </a:graphic>
          </wp:inline>
        </w:drawing>
      </w:r>
    </w:p>
    <w:p w14:paraId="65704AB3" w14:textId="7B50F62E" w:rsidR="006B70F9" w:rsidRDefault="006B70F9" w:rsidP="006B70F9">
      <w:pPr>
        <w:pStyle w:val="Caption"/>
      </w:pPr>
      <w:r>
        <w:t xml:space="preserve">Figure </w:t>
      </w:r>
      <w:r w:rsidR="00111D77">
        <w:fldChar w:fldCharType="begin"/>
      </w:r>
      <w:r w:rsidR="00111D77">
        <w:instrText xml:space="preserve"> SEQ Figure \* ARABIC </w:instrText>
      </w:r>
      <w:r w:rsidR="00111D77">
        <w:fldChar w:fldCharType="separate"/>
      </w:r>
      <w:r w:rsidR="00F861A4">
        <w:rPr>
          <w:noProof/>
        </w:rPr>
        <w:t>5</w:t>
      </w:r>
      <w:r w:rsidR="00111D77">
        <w:rPr>
          <w:noProof/>
        </w:rPr>
        <w:fldChar w:fldCharType="end"/>
      </w:r>
      <w:r>
        <w:t xml:space="preserve"> Specifying the amount of rows to return from a Query using a positional parameter in a prepared statement.</w:t>
      </w:r>
    </w:p>
    <w:p w14:paraId="067C87D3" w14:textId="08A0B344" w:rsidR="006B70F9" w:rsidRDefault="006B70F9" w:rsidP="006B70F9">
      <w:r>
        <w:t xml:space="preserve">In this example, </w:t>
      </w:r>
      <w:r w:rsidR="00F861A4">
        <w:t xml:space="preserve">we supply the value of </w:t>
      </w:r>
      <w:r w:rsidR="00F861A4">
        <w:rPr>
          <w:b/>
        </w:rPr>
        <w:t>10</w:t>
      </w:r>
      <w:r w:rsidR="00F861A4">
        <w:t xml:space="preserve"> to the </w:t>
      </w:r>
      <w:r w:rsidR="00F861A4">
        <w:rPr>
          <w:b/>
        </w:rPr>
        <w:t>LIMIT</w:t>
      </w:r>
      <w:r w:rsidR="00F861A4">
        <w:t xml:space="preserve"> clause in the prepared statement. In the future, we can reuse this prepared statement and provide a different value, perhaps returning more or less results depending on the use case. Other common usages include parameterization of values in a </w:t>
      </w:r>
      <w:r w:rsidR="00F861A4">
        <w:rPr>
          <w:b/>
        </w:rPr>
        <w:t>WHERE</w:t>
      </w:r>
      <w:r w:rsidR="00F861A4">
        <w:t xml:space="preserve"> clause to constrain the rows returned. </w:t>
      </w:r>
    </w:p>
    <w:p w14:paraId="06551203" w14:textId="77777777" w:rsidR="00F861A4" w:rsidRDefault="00F861A4" w:rsidP="006B70F9"/>
    <w:p w14:paraId="0E43AE58" w14:textId="77777777" w:rsidR="00F861A4" w:rsidRPr="00F861A4" w:rsidRDefault="00F861A4" w:rsidP="00F861A4">
      <w:commentRangeStart w:id="7"/>
      <w:r w:rsidRPr="00F861A4">
        <w:t xml:space="preserve">From a user perspective the only thing that needs to be done to take advantage of prepared statements is set the </w:t>
      </w:r>
      <w:proofErr w:type="spellStart"/>
      <w:r w:rsidRPr="00F861A4">
        <w:t>AdHoc</w:t>
      </w:r>
      <w:proofErr w:type="spellEnd"/>
      <w:r w:rsidRPr="00F861A4">
        <w:t xml:space="preserve"> property to false. Note that by default, the </w:t>
      </w:r>
      <w:proofErr w:type="spellStart"/>
      <w:r w:rsidRPr="00F861A4">
        <w:t>AdHoc</w:t>
      </w:r>
      <w:proofErr w:type="spellEnd"/>
      <w:r w:rsidRPr="00F861A4">
        <w:t xml:space="preserve"> property is set to true. Also, note that there is a finite number query plans that can be cached by the SDK, so do not toggle the </w:t>
      </w:r>
      <w:proofErr w:type="spellStart"/>
      <w:r w:rsidRPr="00F861A4">
        <w:t>Adhoc</w:t>
      </w:r>
      <w:proofErr w:type="spellEnd"/>
      <w:r w:rsidRPr="00F861A4">
        <w:t xml:space="preserve"> property back and forth between on and off or this cached, limit may be exceeded causing cache eviction.</w:t>
      </w:r>
      <w:commentRangeEnd w:id="7"/>
      <w:r>
        <w:rPr>
          <w:rStyle w:val="CommentReference"/>
        </w:rPr>
        <w:commentReference w:id="7"/>
      </w:r>
    </w:p>
    <w:p w14:paraId="1809F7B2" w14:textId="77777777" w:rsidR="00F861A4" w:rsidRPr="00F861A4" w:rsidRDefault="00F861A4" w:rsidP="006B70F9"/>
    <w:p w14:paraId="4801EAB0" w14:textId="0B94C804" w:rsidR="006B70F9" w:rsidRDefault="00F861A4" w:rsidP="00F861A4">
      <w:pPr>
        <w:pStyle w:val="Heading1"/>
      </w:pPr>
      <w:bookmarkStart w:id="8" w:name="_Toc455932399"/>
      <w:r>
        <w:t>Working with Geo Spatial Views</w:t>
      </w:r>
      <w:bookmarkEnd w:id="8"/>
    </w:p>
    <w:p w14:paraId="064B3F17" w14:textId="556D418F" w:rsidR="00F861A4" w:rsidRPr="00F861A4" w:rsidRDefault="00F861A4" w:rsidP="00F861A4">
      <w:r w:rsidRPr="00F861A4">
        <w:t xml:space="preserve">Geo Spatial Views are a new feature in Couchbase Server 4.0. With them it is possible to perform queries using two-dimensional geometries stored with fields in your documents. To perform Geo Spatial queries, the View REST API is used or more likely an SDK. Similar to how regular Views are queried, the Couchbase Server.NET SDK 2.2.0 provides a wrapper API around the REST API making it easy to compose and execute queries. Note that to use Geo spatial queries, documents must follow the </w:t>
      </w:r>
      <w:commentRangeStart w:id="9"/>
      <w:proofErr w:type="spellStart"/>
      <w:r w:rsidRPr="00F861A4">
        <w:t>GeoJSON</w:t>
      </w:r>
      <w:proofErr w:type="spellEnd"/>
      <w:r w:rsidRPr="00F861A4">
        <w:t xml:space="preserve"> </w:t>
      </w:r>
      <w:commentRangeEnd w:id="9"/>
      <w:r>
        <w:rPr>
          <w:rStyle w:val="CommentReference"/>
        </w:rPr>
        <w:commentReference w:id="9"/>
      </w:r>
      <w:r w:rsidRPr="00F861A4">
        <w:t>specification.</w:t>
      </w:r>
    </w:p>
    <w:p w14:paraId="47A338B2" w14:textId="77777777" w:rsidR="00F861A4" w:rsidRDefault="00F861A4" w:rsidP="00F861A4"/>
    <w:p w14:paraId="5994BEAC" w14:textId="1D82FDB9" w:rsidR="00F861A4" w:rsidRDefault="00F861A4" w:rsidP="00F861A4">
      <w:r>
        <w:t xml:space="preserve">Working with Geo Spatial Views is very helpful in applications using search by location, region, or near a certain set of coordinates on a map. </w:t>
      </w:r>
    </w:p>
    <w:p w14:paraId="3A63B0D0" w14:textId="77777777" w:rsidR="00F861A4" w:rsidRDefault="00F861A4" w:rsidP="00F861A4"/>
    <w:p w14:paraId="655840C3" w14:textId="77777777" w:rsidR="00F861A4" w:rsidRPr="00F861A4" w:rsidRDefault="00F861A4" w:rsidP="00F861A4">
      <w:pPr>
        <w:pStyle w:val="Heading2"/>
      </w:pPr>
      <w:bookmarkStart w:id="10" w:name="_Toc455932400"/>
      <w:r w:rsidRPr="00F861A4">
        <w:t>Querying the "points" Spatial View</w:t>
      </w:r>
      <w:bookmarkEnd w:id="10"/>
    </w:p>
    <w:p w14:paraId="05B96245" w14:textId="77777777" w:rsidR="00F861A4" w:rsidRDefault="00F861A4" w:rsidP="00F861A4">
      <w:r w:rsidRPr="00F861A4">
        <w:t>In the beer-sample Sample data bucket, you can create a Map function that emits a "Point" type document from the "Brewery" documents and contains the latitude and longitude field called "coordinates":</w:t>
      </w:r>
    </w:p>
    <w:p w14:paraId="36CEF32D" w14:textId="77777777" w:rsidR="00F861A4" w:rsidRDefault="00F861A4" w:rsidP="00F861A4"/>
    <w:tbl>
      <w:tblPr>
        <w:tblStyle w:val="TableGrid"/>
        <w:tblW w:w="0" w:type="auto"/>
        <w:tblLook w:val="04A0" w:firstRow="1" w:lastRow="0" w:firstColumn="1" w:lastColumn="0" w:noHBand="0" w:noVBand="1"/>
      </w:tblPr>
      <w:tblGrid>
        <w:gridCol w:w="9350"/>
      </w:tblGrid>
      <w:tr w:rsidR="00F861A4" w14:paraId="346427C3" w14:textId="77777777" w:rsidTr="00F861A4">
        <w:tc>
          <w:tcPr>
            <w:tcW w:w="9350" w:type="dxa"/>
          </w:tcPr>
          <w:p w14:paraId="7DD823CE" w14:textId="77777777" w:rsidR="00F861A4" w:rsidRPr="00F861A4" w:rsidRDefault="00F861A4" w:rsidP="00F861A4">
            <w:pPr>
              <w:rPr>
                <w:rFonts w:ascii="Consolas" w:eastAsia="Times New Roman" w:hAnsi="Consolas" w:cs="Times New Roman"/>
                <w:color w:val="000000"/>
                <w:sz w:val="18"/>
                <w:szCs w:val="18"/>
                <w:shd w:val="clear" w:color="auto" w:fill="F5F2F0"/>
              </w:rPr>
            </w:pPr>
            <w:r w:rsidRPr="00F861A4">
              <w:rPr>
                <w:rFonts w:ascii="Consolas" w:eastAsia="Times New Roman" w:hAnsi="Consolas" w:cs="Times New Roman"/>
                <w:color w:val="000000"/>
                <w:sz w:val="18"/>
                <w:szCs w:val="18"/>
                <w:shd w:val="clear" w:color="auto" w:fill="F5F2F0"/>
              </w:rPr>
              <w:t xml:space="preserve">function </w:t>
            </w:r>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doc</w:t>
            </w:r>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 xml:space="preserve"> </w:t>
            </w:r>
            <w:r w:rsidRPr="00F861A4">
              <w:rPr>
                <w:rFonts w:ascii="Consolas" w:eastAsia="Times New Roman" w:hAnsi="Consolas" w:cs="Times New Roman"/>
                <w:color w:val="999999"/>
                <w:sz w:val="18"/>
                <w:szCs w:val="18"/>
                <w:shd w:val="clear" w:color="auto" w:fill="F5F2F0"/>
              </w:rPr>
              <w:t>{</w:t>
            </w:r>
          </w:p>
          <w:p w14:paraId="67E29ECE" w14:textId="77777777" w:rsidR="00F861A4" w:rsidRPr="00F861A4" w:rsidRDefault="00F861A4" w:rsidP="00F861A4">
            <w:pPr>
              <w:rPr>
                <w:rFonts w:ascii="Consolas" w:eastAsia="Times New Roman" w:hAnsi="Consolas" w:cs="Times New Roman"/>
                <w:color w:val="000000"/>
                <w:sz w:val="18"/>
                <w:szCs w:val="18"/>
                <w:shd w:val="clear" w:color="auto" w:fill="F5F2F0"/>
              </w:rPr>
            </w:pPr>
            <w:r w:rsidRPr="00F861A4">
              <w:rPr>
                <w:rFonts w:ascii="Consolas" w:eastAsia="Times New Roman" w:hAnsi="Consolas" w:cs="Times New Roman"/>
                <w:color w:val="000000"/>
                <w:sz w:val="18"/>
                <w:szCs w:val="18"/>
                <w:shd w:val="clear" w:color="auto" w:fill="F5F2F0"/>
              </w:rPr>
              <w:t xml:space="preserve">     </w:t>
            </w:r>
            <w:r w:rsidRPr="00F861A4">
              <w:rPr>
                <w:rFonts w:ascii="Courier" w:eastAsia="Times New Roman" w:hAnsi="Courier" w:cs="Times New Roman"/>
                <w:color w:val="787878"/>
                <w:sz w:val="18"/>
                <w:szCs w:val="18"/>
                <w:shd w:val="clear" w:color="auto" w:fill="F5F2F0"/>
              </w:rPr>
              <w:t>if</w:t>
            </w:r>
            <w:r w:rsidRPr="00F861A4">
              <w:rPr>
                <w:rFonts w:ascii="Consolas" w:eastAsia="Times New Roman" w:hAnsi="Consolas" w:cs="Times New Roman"/>
                <w:color w:val="000000"/>
                <w:sz w:val="18"/>
                <w:szCs w:val="18"/>
                <w:shd w:val="clear" w:color="auto" w:fill="F5F2F0"/>
              </w:rPr>
              <w:t xml:space="preserve"> </w:t>
            </w:r>
            <w:r w:rsidRPr="00F861A4">
              <w:rPr>
                <w:rFonts w:ascii="Consolas" w:eastAsia="Times New Roman" w:hAnsi="Consolas" w:cs="Times New Roman"/>
                <w:color w:val="999999"/>
                <w:sz w:val="18"/>
                <w:szCs w:val="18"/>
                <w:shd w:val="clear" w:color="auto" w:fill="F5F2F0"/>
              </w:rPr>
              <w:t>(</w:t>
            </w:r>
            <w:proofErr w:type="spellStart"/>
            <w:proofErr w:type="gramStart"/>
            <w:r w:rsidRPr="00F861A4">
              <w:rPr>
                <w:rFonts w:ascii="Consolas" w:eastAsia="Times New Roman" w:hAnsi="Consolas" w:cs="Times New Roman"/>
                <w:color w:val="000000"/>
                <w:sz w:val="18"/>
                <w:szCs w:val="18"/>
                <w:shd w:val="clear" w:color="auto" w:fill="F5F2F0"/>
              </w:rPr>
              <w:t>doc</w:t>
            </w:r>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type</w:t>
            </w:r>
            <w:proofErr w:type="spellEnd"/>
            <w:proofErr w:type="gramEnd"/>
            <w:r w:rsidRPr="00F861A4">
              <w:rPr>
                <w:rFonts w:ascii="Consolas" w:eastAsia="Times New Roman" w:hAnsi="Consolas" w:cs="Times New Roman"/>
                <w:color w:val="000000"/>
                <w:sz w:val="18"/>
                <w:szCs w:val="18"/>
                <w:shd w:val="clear" w:color="auto" w:fill="F5F2F0"/>
              </w:rPr>
              <w:t xml:space="preserve"> </w:t>
            </w:r>
            <w:r w:rsidRPr="00F861A4">
              <w:rPr>
                <w:rFonts w:ascii="Consolas" w:eastAsia="Times New Roman" w:hAnsi="Consolas" w:cs="Times New Roman"/>
                <w:color w:val="A67F59"/>
                <w:sz w:val="18"/>
                <w:szCs w:val="18"/>
              </w:rPr>
              <w:t>==</w:t>
            </w:r>
            <w:r w:rsidRPr="00F861A4">
              <w:rPr>
                <w:rFonts w:ascii="Consolas" w:eastAsia="Times New Roman" w:hAnsi="Consolas" w:cs="Times New Roman"/>
                <w:color w:val="000000"/>
                <w:sz w:val="18"/>
                <w:szCs w:val="18"/>
                <w:shd w:val="clear" w:color="auto" w:fill="F5F2F0"/>
              </w:rPr>
              <w:t xml:space="preserve"> </w:t>
            </w:r>
            <w:r w:rsidRPr="00F861A4">
              <w:rPr>
                <w:rFonts w:ascii="Consolas" w:eastAsia="Times New Roman" w:hAnsi="Consolas" w:cs="Times New Roman"/>
                <w:color w:val="669900"/>
                <w:sz w:val="18"/>
                <w:szCs w:val="18"/>
                <w:shd w:val="clear" w:color="auto" w:fill="F5F2F0"/>
              </w:rPr>
              <w:t>"brewery"</w:t>
            </w:r>
            <w:r w:rsidRPr="00F861A4">
              <w:rPr>
                <w:rFonts w:ascii="Consolas" w:eastAsia="Times New Roman" w:hAnsi="Consolas" w:cs="Times New Roman"/>
                <w:color w:val="000000"/>
                <w:sz w:val="18"/>
                <w:szCs w:val="18"/>
                <w:shd w:val="clear" w:color="auto" w:fill="F5F2F0"/>
              </w:rPr>
              <w:t xml:space="preserve"> </w:t>
            </w:r>
            <w:r w:rsidRPr="00F861A4">
              <w:rPr>
                <w:rFonts w:ascii="Consolas" w:eastAsia="Times New Roman" w:hAnsi="Consolas" w:cs="Times New Roman"/>
                <w:color w:val="A67F59"/>
                <w:sz w:val="18"/>
                <w:szCs w:val="18"/>
              </w:rPr>
              <w:t>&amp;&amp;</w:t>
            </w:r>
            <w:r w:rsidRPr="00F861A4">
              <w:rPr>
                <w:rFonts w:ascii="Consolas" w:eastAsia="Times New Roman" w:hAnsi="Consolas" w:cs="Times New Roman"/>
                <w:color w:val="000000"/>
                <w:sz w:val="18"/>
                <w:szCs w:val="18"/>
                <w:shd w:val="clear" w:color="auto" w:fill="F5F2F0"/>
              </w:rPr>
              <w:t xml:space="preserve"> </w:t>
            </w:r>
            <w:proofErr w:type="spellStart"/>
            <w:r w:rsidRPr="00F861A4">
              <w:rPr>
                <w:rFonts w:ascii="Consolas" w:eastAsia="Times New Roman" w:hAnsi="Consolas" w:cs="Times New Roman"/>
                <w:color w:val="000000"/>
                <w:sz w:val="18"/>
                <w:szCs w:val="18"/>
                <w:shd w:val="clear" w:color="auto" w:fill="F5F2F0"/>
              </w:rPr>
              <w:t>doc</w:t>
            </w:r>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geo</w:t>
            </w:r>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lon</w:t>
            </w:r>
            <w:proofErr w:type="spellEnd"/>
            <w:r w:rsidRPr="00F861A4">
              <w:rPr>
                <w:rFonts w:ascii="Consolas" w:eastAsia="Times New Roman" w:hAnsi="Consolas" w:cs="Times New Roman"/>
                <w:color w:val="000000"/>
                <w:sz w:val="18"/>
                <w:szCs w:val="18"/>
                <w:shd w:val="clear" w:color="auto" w:fill="F5F2F0"/>
              </w:rPr>
              <w:t xml:space="preserve"> </w:t>
            </w:r>
            <w:r w:rsidRPr="00F861A4">
              <w:rPr>
                <w:rFonts w:ascii="Consolas" w:eastAsia="Times New Roman" w:hAnsi="Consolas" w:cs="Times New Roman"/>
                <w:color w:val="A67F59"/>
                <w:sz w:val="18"/>
                <w:szCs w:val="18"/>
              </w:rPr>
              <w:t>&amp;&amp;</w:t>
            </w:r>
            <w:r w:rsidRPr="00F861A4">
              <w:rPr>
                <w:rFonts w:ascii="Consolas" w:eastAsia="Times New Roman" w:hAnsi="Consolas" w:cs="Times New Roman"/>
                <w:color w:val="000000"/>
                <w:sz w:val="18"/>
                <w:szCs w:val="18"/>
                <w:shd w:val="clear" w:color="auto" w:fill="F5F2F0"/>
              </w:rPr>
              <w:t xml:space="preserve"> </w:t>
            </w:r>
            <w:proofErr w:type="spellStart"/>
            <w:r w:rsidRPr="00F861A4">
              <w:rPr>
                <w:rFonts w:ascii="Consolas" w:eastAsia="Times New Roman" w:hAnsi="Consolas" w:cs="Times New Roman"/>
                <w:color w:val="000000"/>
                <w:sz w:val="18"/>
                <w:szCs w:val="18"/>
                <w:shd w:val="clear" w:color="auto" w:fill="F5F2F0"/>
              </w:rPr>
              <w:t>doc</w:t>
            </w:r>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geo</w:t>
            </w:r>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lat</w:t>
            </w:r>
            <w:proofErr w:type="spellEnd"/>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 xml:space="preserve"> </w:t>
            </w:r>
            <w:r w:rsidRPr="00F861A4">
              <w:rPr>
                <w:rFonts w:ascii="Consolas" w:eastAsia="Times New Roman" w:hAnsi="Consolas" w:cs="Times New Roman"/>
                <w:color w:val="999999"/>
                <w:sz w:val="18"/>
                <w:szCs w:val="18"/>
                <w:shd w:val="clear" w:color="auto" w:fill="F5F2F0"/>
              </w:rPr>
              <w:t>{</w:t>
            </w:r>
          </w:p>
          <w:p w14:paraId="7BF32BB6" w14:textId="77777777" w:rsidR="00F861A4" w:rsidRPr="00F861A4" w:rsidRDefault="00F861A4" w:rsidP="00F861A4">
            <w:pPr>
              <w:rPr>
                <w:rFonts w:ascii="Consolas" w:eastAsia="Times New Roman" w:hAnsi="Consolas" w:cs="Times New Roman"/>
                <w:color w:val="000000"/>
                <w:sz w:val="18"/>
                <w:szCs w:val="18"/>
                <w:shd w:val="clear" w:color="auto" w:fill="F5F2F0"/>
              </w:rPr>
            </w:pPr>
            <w:r w:rsidRPr="00F861A4">
              <w:rPr>
                <w:rFonts w:ascii="Consolas" w:eastAsia="Times New Roman" w:hAnsi="Consolas" w:cs="Times New Roman"/>
                <w:color w:val="000000"/>
                <w:sz w:val="18"/>
                <w:szCs w:val="18"/>
                <w:shd w:val="clear" w:color="auto" w:fill="F5F2F0"/>
              </w:rPr>
              <w:t xml:space="preserve">         </w:t>
            </w:r>
            <w:proofErr w:type="gramStart"/>
            <w:r w:rsidRPr="00F861A4">
              <w:rPr>
                <w:rFonts w:ascii="Consolas" w:eastAsia="Times New Roman" w:hAnsi="Consolas" w:cs="Times New Roman"/>
                <w:color w:val="DD4A68"/>
                <w:sz w:val="18"/>
                <w:szCs w:val="18"/>
                <w:shd w:val="clear" w:color="auto" w:fill="F5F2F0"/>
              </w:rPr>
              <w:t>emit</w:t>
            </w:r>
            <w:r w:rsidRPr="00F861A4">
              <w:rPr>
                <w:rFonts w:ascii="Consolas" w:eastAsia="Times New Roman" w:hAnsi="Consolas" w:cs="Times New Roman"/>
                <w:color w:val="999999"/>
                <w:sz w:val="18"/>
                <w:szCs w:val="18"/>
                <w:shd w:val="clear" w:color="auto" w:fill="F5F2F0"/>
              </w:rPr>
              <w:t>(</w:t>
            </w:r>
            <w:proofErr w:type="gramEnd"/>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 xml:space="preserve"> </w:t>
            </w:r>
            <w:r w:rsidRPr="00F861A4">
              <w:rPr>
                <w:rFonts w:ascii="Consolas" w:eastAsia="Times New Roman" w:hAnsi="Consolas" w:cs="Times New Roman"/>
                <w:color w:val="669900"/>
                <w:sz w:val="18"/>
                <w:szCs w:val="18"/>
                <w:shd w:val="clear" w:color="auto" w:fill="F5F2F0"/>
              </w:rPr>
              <w:t>"type"</w:t>
            </w:r>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 xml:space="preserve"> </w:t>
            </w:r>
            <w:r w:rsidRPr="00F861A4">
              <w:rPr>
                <w:rFonts w:ascii="Consolas" w:eastAsia="Times New Roman" w:hAnsi="Consolas" w:cs="Times New Roman"/>
                <w:color w:val="669900"/>
                <w:sz w:val="18"/>
                <w:szCs w:val="18"/>
                <w:shd w:val="clear" w:color="auto" w:fill="F5F2F0"/>
              </w:rPr>
              <w:t>"Point"</w:t>
            </w:r>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 xml:space="preserve"> </w:t>
            </w:r>
            <w:r w:rsidRPr="00F861A4">
              <w:rPr>
                <w:rFonts w:ascii="Consolas" w:eastAsia="Times New Roman" w:hAnsi="Consolas" w:cs="Times New Roman"/>
                <w:color w:val="669900"/>
                <w:sz w:val="18"/>
                <w:szCs w:val="18"/>
                <w:shd w:val="clear" w:color="auto" w:fill="F5F2F0"/>
              </w:rPr>
              <w:t>"coordinates"</w:t>
            </w:r>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 xml:space="preserve"> </w:t>
            </w:r>
            <w:r w:rsidRPr="00F861A4">
              <w:rPr>
                <w:rFonts w:ascii="Consolas" w:eastAsia="Times New Roman" w:hAnsi="Consolas" w:cs="Times New Roman"/>
                <w:color w:val="999999"/>
                <w:sz w:val="18"/>
                <w:szCs w:val="18"/>
                <w:shd w:val="clear" w:color="auto" w:fill="F5F2F0"/>
              </w:rPr>
              <w:t>[</w:t>
            </w:r>
            <w:proofErr w:type="spellStart"/>
            <w:r w:rsidRPr="00F861A4">
              <w:rPr>
                <w:rFonts w:ascii="Consolas" w:eastAsia="Times New Roman" w:hAnsi="Consolas" w:cs="Times New Roman"/>
                <w:color w:val="000000"/>
                <w:sz w:val="18"/>
                <w:szCs w:val="18"/>
                <w:shd w:val="clear" w:color="auto" w:fill="F5F2F0"/>
              </w:rPr>
              <w:t>doc</w:t>
            </w:r>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geo</w:t>
            </w:r>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lon</w:t>
            </w:r>
            <w:proofErr w:type="spellEnd"/>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 xml:space="preserve"> </w:t>
            </w:r>
            <w:proofErr w:type="spellStart"/>
            <w:r w:rsidRPr="00F861A4">
              <w:rPr>
                <w:rFonts w:ascii="Consolas" w:eastAsia="Times New Roman" w:hAnsi="Consolas" w:cs="Times New Roman"/>
                <w:color w:val="000000"/>
                <w:sz w:val="18"/>
                <w:szCs w:val="18"/>
                <w:shd w:val="clear" w:color="auto" w:fill="F5F2F0"/>
              </w:rPr>
              <w:t>doc</w:t>
            </w:r>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geo</w:t>
            </w:r>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lat</w:t>
            </w:r>
            <w:proofErr w:type="spellEnd"/>
            <w:r w:rsidRPr="00F861A4">
              <w:rPr>
                <w:rFonts w:ascii="Consolas" w:eastAsia="Times New Roman" w:hAnsi="Consolas" w:cs="Times New Roman"/>
                <w:color w:val="999999"/>
                <w:sz w:val="18"/>
                <w:szCs w:val="18"/>
                <w:shd w:val="clear" w:color="auto" w:fill="F5F2F0"/>
              </w:rPr>
              <w:t>]},</w:t>
            </w:r>
            <w:r w:rsidRPr="00F861A4">
              <w:rPr>
                <w:rFonts w:ascii="Consolas" w:eastAsia="Times New Roman" w:hAnsi="Consolas" w:cs="Times New Roman"/>
                <w:color w:val="000000"/>
                <w:sz w:val="18"/>
                <w:szCs w:val="18"/>
                <w:shd w:val="clear" w:color="auto" w:fill="F5F2F0"/>
              </w:rPr>
              <w:t xml:space="preserve"> </w:t>
            </w:r>
            <w:r w:rsidRPr="00F861A4">
              <w:rPr>
                <w:rFonts w:ascii="Courier" w:eastAsia="Times New Roman" w:hAnsi="Courier" w:cs="Times New Roman"/>
                <w:color w:val="787878"/>
                <w:sz w:val="18"/>
                <w:szCs w:val="18"/>
                <w:shd w:val="clear" w:color="auto" w:fill="F5F2F0"/>
              </w:rPr>
              <w:t>null</w:t>
            </w:r>
            <w:r w:rsidRPr="00F861A4">
              <w:rPr>
                <w:rFonts w:ascii="Consolas" w:eastAsia="Times New Roman" w:hAnsi="Consolas" w:cs="Times New Roman"/>
                <w:color w:val="999999"/>
                <w:sz w:val="18"/>
                <w:szCs w:val="18"/>
                <w:shd w:val="clear" w:color="auto" w:fill="F5F2F0"/>
              </w:rPr>
              <w:t>);</w:t>
            </w:r>
          </w:p>
          <w:p w14:paraId="3AE0CE04" w14:textId="77777777" w:rsidR="00F861A4" w:rsidRPr="00F861A4" w:rsidRDefault="00F861A4" w:rsidP="00F861A4">
            <w:pPr>
              <w:rPr>
                <w:rFonts w:ascii="Consolas" w:eastAsia="Times New Roman" w:hAnsi="Consolas" w:cs="Times New Roman"/>
                <w:color w:val="000000"/>
                <w:sz w:val="18"/>
                <w:szCs w:val="18"/>
                <w:shd w:val="clear" w:color="auto" w:fill="F5F2F0"/>
              </w:rPr>
            </w:pPr>
            <w:r w:rsidRPr="00F861A4">
              <w:rPr>
                <w:rFonts w:ascii="Consolas" w:eastAsia="Times New Roman" w:hAnsi="Consolas" w:cs="Times New Roman"/>
                <w:color w:val="000000"/>
                <w:sz w:val="18"/>
                <w:szCs w:val="18"/>
                <w:shd w:val="clear" w:color="auto" w:fill="F5F2F0"/>
              </w:rPr>
              <w:t xml:space="preserve">     </w:t>
            </w:r>
            <w:r w:rsidRPr="00F861A4">
              <w:rPr>
                <w:rFonts w:ascii="Consolas" w:eastAsia="Times New Roman" w:hAnsi="Consolas" w:cs="Times New Roman"/>
                <w:color w:val="999999"/>
                <w:sz w:val="18"/>
                <w:szCs w:val="18"/>
                <w:shd w:val="clear" w:color="auto" w:fill="F5F2F0"/>
              </w:rPr>
              <w:t>}</w:t>
            </w:r>
          </w:p>
          <w:p w14:paraId="5D4C54AE" w14:textId="77777777" w:rsidR="00F861A4" w:rsidRPr="00F861A4" w:rsidRDefault="00F861A4" w:rsidP="00F861A4">
            <w:pPr>
              <w:rPr>
                <w:rFonts w:ascii="Times New Roman" w:eastAsia="Times New Roman" w:hAnsi="Times New Roman" w:cs="Times New Roman"/>
                <w:sz w:val="18"/>
                <w:szCs w:val="18"/>
              </w:rPr>
            </w:pPr>
            <w:r w:rsidRPr="00F861A4">
              <w:rPr>
                <w:rFonts w:ascii="Consolas" w:eastAsia="Times New Roman" w:hAnsi="Consolas" w:cs="Times New Roman"/>
                <w:color w:val="000000"/>
                <w:sz w:val="18"/>
                <w:szCs w:val="18"/>
                <w:shd w:val="clear" w:color="auto" w:fill="F5F2F0"/>
              </w:rPr>
              <w:t xml:space="preserve">    </w:t>
            </w:r>
            <w:r w:rsidRPr="00F861A4">
              <w:rPr>
                <w:rFonts w:ascii="Consolas" w:eastAsia="Times New Roman" w:hAnsi="Consolas" w:cs="Times New Roman"/>
                <w:color w:val="999999"/>
                <w:sz w:val="18"/>
                <w:szCs w:val="18"/>
                <w:shd w:val="clear" w:color="auto" w:fill="F5F2F0"/>
              </w:rPr>
              <w:t>}</w:t>
            </w:r>
          </w:p>
          <w:p w14:paraId="6B5B9B5D" w14:textId="77777777" w:rsidR="00F861A4" w:rsidRDefault="00F861A4" w:rsidP="00F861A4"/>
        </w:tc>
      </w:tr>
    </w:tbl>
    <w:p w14:paraId="3C53CD81" w14:textId="77777777" w:rsidR="00F861A4" w:rsidRPr="00F861A4" w:rsidRDefault="00F861A4" w:rsidP="00F861A4"/>
    <w:p w14:paraId="179D6A96" w14:textId="77777777" w:rsidR="00F861A4" w:rsidRPr="00F861A4" w:rsidRDefault="00F861A4" w:rsidP="00F861A4">
      <w:r w:rsidRPr="00F861A4">
        <w:t xml:space="preserve">To query this view, similar to a regular View, we will use query request object which exposes the REST API's parameters as a fluent interface called </w:t>
      </w:r>
      <w:r w:rsidRPr="00F861A4">
        <w:rPr>
          <w:b/>
        </w:rPr>
        <w:t>SpatialViewQuery</w:t>
      </w:r>
      <w:r w:rsidRPr="00F861A4">
        <w:t>. Here is an example of using this class to construct a query which we execute against the bucket:</w:t>
      </w:r>
    </w:p>
    <w:p w14:paraId="454C53BC" w14:textId="77777777" w:rsidR="00F861A4" w:rsidRDefault="00F861A4" w:rsidP="00F861A4"/>
    <w:p w14:paraId="63126A54" w14:textId="77777777" w:rsidR="00F861A4" w:rsidRDefault="00F861A4" w:rsidP="00F861A4">
      <w:pPr>
        <w:keepNext/>
      </w:pPr>
      <w:r w:rsidRPr="00F861A4">
        <w:rPr>
          <w:noProof/>
        </w:rPr>
        <w:drawing>
          <wp:inline distT="0" distB="0" distL="0" distR="0" wp14:anchorId="63A3C486" wp14:editId="743304DC">
            <wp:extent cx="5943600" cy="2442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42845"/>
                    </a:xfrm>
                    <a:prstGeom prst="rect">
                      <a:avLst/>
                    </a:prstGeom>
                  </pic:spPr>
                </pic:pic>
              </a:graphicData>
            </a:graphic>
          </wp:inline>
        </w:drawing>
      </w:r>
    </w:p>
    <w:p w14:paraId="1682C6A2" w14:textId="320AFC69" w:rsidR="00F8214E" w:rsidRDefault="00F861A4" w:rsidP="00F8214E">
      <w:pPr>
        <w:pStyle w:val="Caption"/>
      </w:pPr>
      <w:r>
        <w:t xml:space="preserve">Figure </w:t>
      </w:r>
      <w:r w:rsidR="00111D77">
        <w:fldChar w:fldCharType="begin"/>
      </w:r>
      <w:r w:rsidR="00111D77">
        <w:instrText xml:space="preserve"> SEQ Figure \* ARABIC </w:instrText>
      </w:r>
      <w:r w:rsidR="00111D77">
        <w:fldChar w:fldCharType="separate"/>
      </w:r>
      <w:r>
        <w:rPr>
          <w:noProof/>
        </w:rPr>
        <w:t>6</w:t>
      </w:r>
      <w:r w:rsidR="00111D77">
        <w:rPr>
          <w:noProof/>
        </w:rPr>
        <w:fldChar w:fldCharType="end"/>
      </w:r>
      <w:r>
        <w:t xml:space="preserve"> Querying a Geo Spatial view</w:t>
      </w:r>
      <w:r w:rsidR="00F8214E">
        <w:t xml:space="preserve">. </w:t>
      </w:r>
      <w:r w:rsidR="00F8214E" w:rsidRPr="00F8214E">
        <w:t>Here we are providing a start range between -10.37109375 and 33.578014746143985 and an end range between 43.76953125 and 71.96533876991313 which will return all breweries for an area over Europe.</w:t>
      </w:r>
    </w:p>
    <w:p w14:paraId="3DDB20CE" w14:textId="77777777" w:rsidR="00F8214E" w:rsidRDefault="00F8214E" w:rsidP="00F8214E">
      <w:r>
        <w:t xml:space="preserve">An </w:t>
      </w:r>
      <w:r>
        <w:rPr>
          <w:b/>
        </w:rPr>
        <w:t>IViewResult</w:t>
      </w:r>
      <w:r>
        <w:t xml:space="preserve"> is returned, which is the same type of object returned from the </w:t>
      </w:r>
      <w:r>
        <w:rPr>
          <w:b/>
        </w:rPr>
        <w:t>View</w:t>
      </w:r>
      <w:r>
        <w:t xml:space="preserve"> examples shown above. Subsequently, we can check the </w:t>
      </w:r>
      <w:r>
        <w:rPr>
          <w:b/>
        </w:rPr>
        <w:t xml:space="preserve">Success </w:t>
      </w:r>
      <w:r>
        <w:t xml:space="preserve">property to see whether or not the query failed, and if so, the </w:t>
      </w:r>
      <w:r>
        <w:rPr>
          <w:b/>
        </w:rPr>
        <w:t xml:space="preserve">Error </w:t>
      </w:r>
      <w:r>
        <w:t xml:space="preserve">and </w:t>
      </w:r>
      <w:r>
        <w:rPr>
          <w:b/>
        </w:rPr>
        <w:t xml:space="preserve">Message </w:t>
      </w:r>
      <w:r>
        <w:t xml:space="preserve">properties will contain information regarding the failure of the query. </w:t>
      </w:r>
    </w:p>
    <w:p w14:paraId="2FDF2CB1" w14:textId="77777777" w:rsidR="00F8214E" w:rsidRDefault="00F8214E" w:rsidP="00F8214E"/>
    <w:p w14:paraId="7D52EE63" w14:textId="77777777" w:rsidR="00F8214E" w:rsidRDefault="00F8214E" w:rsidP="00F8214E">
      <w:pPr>
        <w:pStyle w:val="Heading1"/>
      </w:pPr>
      <w:bookmarkStart w:id="11" w:name="_Toc455932401"/>
      <w:r>
        <w:t>Conclusion</w:t>
      </w:r>
      <w:bookmarkEnd w:id="11"/>
    </w:p>
    <w:p w14:paraId="2B7C6B94" w14:textId="77777777" w:rsidR="00F8214E" w:rsidRDefault="00F8214E" w:rsidP="00F8214E">
      <w:r>
        <w:t xml:space="preserve">In this module, we covered querying buckets with Views, N1QL queries (simple and prepared), and Geo Spatial queries. No matter what approach is used to query a bucket, we retrieve the data returned through the </w:t>
      </w:r>
      <w:r>
        <w:rPr>
          <w:b/>
        </w:rPr>
        <w:t>Rows</w:t>
      </w:r>
      <w:r>
        <w:t xml:space="preserve"> property of the result object. If there is an error in any circumstance, the </w:t>
      </w:r>
      <w:r>
        <w:rPr>
          <w:b/>
        </w:rPr>
        <w:t>Success</w:t>
      </w:r>
      <w:r>
        <w:t xml:space="preserve"> property will be false. We can use the </w:t>
      </w:r>
      <w:r>
        <w:rPr>
          <w:b/>
        </w:rPr>
        <w:t xml:space="preserve">Error </w:t>
      </w:r>
      <w:r>
        <w:t xml:space="preserve">and </w:t>
      </w:r>
      <w:r>
        <w:rPr>
          <w:b/>
        </w:rPr>
        <w:t>Message</w:t>
      </w:r>
      <w:r>
        <w:t xml:space="preserve"> properties to determine what happened. </w:t>
      </w:r>
    </w:p>
    <w:p w14:paraId="7CB0CFD5" w14:textId="77777777" w:rsidR="00F8214E" w:rsidRDefault="00F8214E" w:rsidP="00F8214E"/>
    <w:p w14:paraId="6A820D87" w14:textId="231B1C70" w:rsidR="00F8214E" w:rsidRDefault="00F8214E" w:rsidP="00F8214E">
      <w:r>
        <w:rPr>
          <w:b/>
        </w:rPr>
        <w:t xml:space="preserve">Views </w:t>
      </w:r>
      <w:r>
        <w:t xml:space="preserve">are custom views created via </w:t>
      </w:r>
      <w:r>
        <w:rPr>
          <w:b/>
        </w:rPr>
        <w:t>MapReduce</w:t>
      </w:r>
      <w:r>
        <w:t xml:space="preserve"> functions stored in Couchbase Server. </w:t>
      </w:r>
      <w:r>
        <w:rPr>
          <w:b/>
        </w:rPr>
        <w:t xml:space="preserve">N1QL </w:t>
      </w:r>
      <w:r>
        <w:t xml:space="preserve">is Couchbase Server’s custom, SQL-like query language that allows developers to perform ad hoc queries on a bucket. </w:t>
      </w:r>
      <w:r>
        <w:rPr>
          <w:b/>
        </w:rPr>
        <w:t xml:space="preserve">Geo Spatial </w:t>
      </w:r>
      <w:r w:rsidRPr="00F8214E">
        <w:rPr>
          <w:b/>
        </w:rPr>
        <w:t>Views</w:t>
      </w:r>
      <w:r>
        <w:t xml:space="preserve"> are views containing documents conforming to the </w:t>
      </w:r>
      <w:proofErr w:type="spellStart"/>
      <w:r>
        <w:rPr>
          <w:b/>
        </w:rPr>
        <w:t>GeoJSON</w:t>
      </w:r>
      <w:proofErr w:type="spellEnd"/>
      <w:r w:rsidR="00184095">
        <w:t xml:space="preserve"> standard that can be queried with a Geo Spatial query to return results that are geographically near to another point on a map or other two-dimensional coordinate plane. </w:t>
      </w:r>
    </w:p>
    <w:p w14:paraId="4A5467B3" w14:textId="77777777" w:rsidR="00184095" w:rsidRDefault="00184095" w:rsidP="00F8214E"/>
    <w:p w14:paraId="621EC96E" w14:textId="1A3A06D3" w:rsidR="00184095" w:rsidRPr="00F8214E" w:rsidRDefault="00184095" w:rsidP="00184095">
      <w:pPr>
        <w:pStyle w:val="Heading1"/>
      </w:pPr>
      <w:bookmarkStart w:id="12" w:name="_Toc455932402"/>
      <w:r>
        <w:t>Additional Resources</w:t>
      </w:r>
      <w:bookmarkEnd w:id="12"/>
      <w:r>
        <w:t xml:space="preserve"> </w:t>
      </w:r>
    </w:p>
    <w:p w14:paraId="582975F0" w14:textId="7745B8CB" w:rsidR="00F861A4" w:rsidRDefault="00184095" w:rsidP="00F861A4">
      <w:r>
        <w:t>Querying Buckets</w:t>
      </w:r>
    </w:p>
    <w:p w14:paraId="3F24866C" w14:textId="1F2191A1" w:rsidR="00184095" w:rsidRDefault="00111D77" w:rsidP="00F861A4">
      <w:hyperlink r:id="rId15" w:history="1">
        <w:r w:rsidR="00184095" w:rsidRPr="002D34E4">
          <w:rPr>
            <w:rStyle w:val="Hyperlink"/>
          </w:rPr>
          <w:t>http://developer.couchbase.com/documentation/server/4.0/sdks/dotnet-2.2/querying.html</w:t>
        </w:r>
      </w:hyperlink>
    </w:p>
    <w:p w14:paraId="3617BB82" w14:textId="77777777" w:rsidR="00184095" w:rsidRDefault="00184095" w:rsidP="00F861A4"/>
    <w:p w14:paraId="65DC968B" w14:textId="35AC4A52" w:rsidR="00184095" w:rsidRDefault="00184095" w:rsidP="00F861A4">
      <w:r>
        <w:t>Working with View Queries</w:t>
      </w:r>
    </w:p>
    <w:p w14:paraId="5A883028" w14:textId="036F6ED7" w:rsidR="00184095" w:rsidRDefault="00111D77" w:rsidP="00F861A4">
      <w:hyperlink r:id="rId16" w:history="1">
        <w:r w:rsidR="00184095" w:rsidRPr="002D34E4">
          <w:rPr>
            <w:rStyle w:val="Hyperlink"/>
          </w:rPr>
          <w:t>http://developer.couchbase.com/documentation/server/4.0/sdks/dotnet-2.2/view-queries.html</w:t>
        </w:r>
      </w:hyperlink>
    </w:p>
    <w:p w14:paraId="12CF7CDA" w14:textId="77777777" w:rsidR="00184095" w:rsidRDefault="00184095" w:rsidP="00F861A4"/>
    <w:p w14:paraId="64FBE83F" w14:textId="22C97C22" w:rsidR="00184095" w:rsidRDefault="00184095" w:rsidP="00F861A4">
      <w:r>
        <w:t>Working with N1QL Queries</w:t>
      </w:r>
    </w:p>
    <w:p w14:paraId="2F09B74B" w14:textId="531BF773" w:rsidR="00184095" w:rsidRDefault="00111D77" w:rsidP="00F861A4">
      <w:hyperlink r:id="rId17" w:history="1">
        <w:r w:rsidR="00184095" w:rsidRPr="002D34E4">
          <w:rPr>
            <w:rStyle w:val="Hyperlink"/>
          </w:rPr>
          <w:t>http://developer.couchbase.com/documentation/server/4.0/sdks/dotnet-2.2/n1ql-queries.html</w:t>
        </w:r>
      </w:hyperlink>
    </w:p>
    <w:p w14:paraId="6854ED8A" w14:textId="77777777" w:rsidR="00184095" w:rsidRDefault="00184095" w:rsidP="00F861A4"/>
    <w:p w14:paraId="72F0E96A" w14:textId="2FD9E8D0" w:rsidR="00184095" w:rsidRDefault="00184095" w:rsidP="00F861A4">
      <w:r>
        <w:t>Using Prepared Statements</w:t>
      </w:r>
    </w:p>
    <w:p w14:paraId="1F378444" w14:textId="52A183F7" w:rsidR="00184095" w:rsidRDefault="00111D77" w:rsidP="00F861A4">
      <w:hyperlink r:id="rId18" w:history="1">
        <w:r w:rsidR="00184095" w:rsidRPr="002D34E4">
          <w:rPr>
            <w:rStyle w:val="Hyperlink"/>
          </w:rPr>
          <w:t>http://developer.couchbase.com/documentation/server/4.0/sdks/dotnet-2.2/prepared-statements.html</w:t>
        </w:r>
      </w:hyperlink>
    </w:p>
    <w:p w14:paraId="6D616687" w14:textId="77777777" w:rsidR="00093A03" w:rsidRDefault="00093A03" w:rsidP="00F861A4"/>
    <w:p w14:paraId="4CA72DAC" w14:textId="620C3A72" w:rsidR="00093A03" w:rsidRDefault="00093A03" w:rsidP="00F861A4">
      <w:r>
        <w:t>N1QL Language Reference</w:t>
      </w:r>
    </w:p>
    <w:p w14:paraId="448FF73A" w14:textId="060D50E1" w:rsidR="00093A03" w:rsidRDefault="00111D77" w:rsidP="00F861A4">
      <w:hyperlink r:id="rId19" w:history="1">
        <w:r w:rsidR="00093A03" w:rsidRPr="002D34E4">
          <w:rPr>
            <w:rStyle w:val="Hyperlink"/>
          </w:rPr>
          <w:t>http://developer.couchbase.com/documentation/server/current/n1ql/n1ql-language-reference/index.html</w:t>
        </w:r>
      </w:hyperlink>
    </w:p>
    <w:p w14:paraId="0363122C" w14:textId="77777777" w:rsidR="00184095" w:rsidRDefault="00184095" w:rsidP="00F861A4"/>
    <w:p w14:paraId="19508894" w14:textId="726E4E50" w:rsidR="00184095" w:rsidRDefault="00184095" w:rsidP="00F861A4">
      <w:r>
        <w:t>Geo Spatial Views</w:t>
      </w:r>
    </w:p>
    <w:p w14:paraId="4194542E" w14:textId="0AD94F11" w:rsidR="00184095" w:rsidRDefault="00111D77" w:rsidP="00F861A4">
      <w:hyperlink r:id="rId20" w:history="1">
        <w:r w:rsidR="00184095" w:rsidRPr="002D34E4">
          <w:rPr>
            <w:rStyle w:val="Hyperlink"/>
          </w:rPr>
          <w:t>http://developer.couchbase.com/documentation/server/4.0/sdks/dotnet-2.2/geo-spatial-views.html</w:t>
        </w:r>
      </w:hyperlink>
    </w:p>
    <w:p w14:paraId="3829DDA3" w14:textId="77777777" w:rsidR="00184095" w:rsidRDefault="00184095" w:rsidP="00F861A4"/>
    <w:p w14:paraId="4DBAE53D" w14:textId="52A2755B" w:rsidR="00184095" w:rsidRDefault="00184095" w:rsidP="00F861A4">
      <w:proofErr w:type="spellStart"/>
      <w:r>
        <w:t>GeoJSON</w:t>
      </w:r>
      <w:proofErr w:type="spellEnd"/>
      <w:r>
        <w:t xml:space="preserve"> Specification</w:t>
      </w:r>
    </w:p>
    <w:p w14:paraId="7B7F02FC" w14:textId="315703A3" w:rsidR="00184095" w:rsidRDefault="00111D77" w:rsidP="00F861A4">
      <w:hyperlink r:id="rId21" w:history="1">
        <w:r w:rsidR="00184095" w:rsidRPr="002D34E4">
          <w:rPr>
            <w:rStyle w:val="Hyperlink"/>
          </w:rPr>
          <w:t>http://geojson.org/geojson-spec.html</w:t>
        </w:r>
      </w:hyperlink>
    </w:p>
    <w:p w14:paraId="2C834F54" w14:textId="77777777" w:rsidR="00184095" w:rsidRDefault="00184095" w:rsidP="00F861A4"/>
    <w:p w14:paraId="72335882" w14:textId="7EB11FF4" w:rsidR="00184095" w:rsidRDefault="00184095" w:rsidP="00F861A4">
      <w:r>
        <w:t>Couchbase Server .NET SDK Reference</w:t>
      </w:r>
    </w:p>
    <w:p w14:paraId="36D75A54" w14:textId="792DCEBF" w:rsidR="00184095" w:rsidRDefault="00111D77" w:rsidP="00F861A4">
      <w:hyperlink r:id="rId22" w:history="1">
        <w:r w:rsidR="00093A03" w:rsidRPr="002D34E4">
          <w:rPr>
            <w:rStyle w:val="Hyperlink"/>
          </w:rPr>
          <w:t>http://docs.couchbase.com/sdk-api/couchbase-net-client-2.2.7/</w:t>
        </w:r>
      </w:hyperlink>
    </w:p>
    <w:p w14:paraId="02BF93C9" w14:textId="77777777" w:rsidR="00093A03" w:rsidRDefault="00093A03" w:rsidP="00F861A4"/>
    <w:p w14:paraId="15F9397E" w14:textId="77777777" w:rsidR="00184095" w:rsidRPr="00F861A4" w:rsidRDefault="00184095" w:rsidP="00F861A4"/>
    <w:sectPr w:rsidR="00184095" w:rsidRPr="00F861A4" w:rsidSect="00485B9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Alex Cavnar" w:date="2016-06-23T13:18:00Z" w:initials="AC">
    <w:p w14:paraId="0F58D31A" w14:textId="5FA5A0FD" w:rsidR="005E1064" w:rsidRDefault="005E1064">
      <w:pPr>
        <w:pStyle w:val="CommentText"/>
      </w:pPr>
      <w:r>
        <w:rPr>
          <w:rStyle w:val="CommentReference"/>
        </w:rPr>
        <w:annotationRef/>
      </w:r>
      <w:r>
        <w:t xml:space="preserve">The SDK documentation online is incorrect—It says </w:t>
      </w:r>
      <w:proofErr w:type="spellStart"/>
      <w:r>
        <w:t>ScanConsistency.REQUEST_PLUS</w:t>
      </w:r>
      <w:proofErr w:type="spellEnd"/>
      <w:r>
        <w:t xml:space="preserve">. It’s </w:t>
      </w:r>
      <w:proofErr w:type="spellStart"/>
      <w:r>
        <w:t>ScanConsistency.</w:t>
      </w:r>
      <w:r w:rsidRPr="005E1064">
        <w:rPr>
          <w:b/>
        </w:rPr>
        <w:t>RequestPlus</w:t>
      </w:r>
      <w:proofErr w:type="spellEnd"/>
      <w:r>
        <w:t xml:space="preserve">. </w:t>
      </w:r>
    </w:p>
  </w:comment>
  <w:comment w:id="7" w:author="Alex Cavnar" w:date="2016-06-23T13:29:00Z" w:initials="AC">
    <w:p w14:paraId="478EDF0F" w14:textId="3ABD962A" w:rsidR="00F861A4" w:rsidRDefault="00F861A4">
      <w:pPr>
        <w:pStyle w:val="CommentText"/>
      </w:pPr>
      <w:r>
        <w:rPr>
          <w:rStyle w:val="CommentReference"/>
        </w:rPr>
        <w:annotationRef/>
      </w:r>
      <w:r>
        <w:t xml:space="preserve">How many query plans can be cached? Is that number configurable? </w:t>
      </w:r>
    </w:p>
  </w:comment>
  <w:comment w:id="9" w:author="Alex Cavnar" w:date="2016-06-23T13:31:00Z" w:initials="AC">
    <w:p w14:paraId="5B78E829" w14:textId="0A9A394C" w:rsidR="00F861A4" w:rsidRDefault="00F861A4">
      <w:pPr>
        <w:pStyle w:val="CommentText"/>
      </w:pPr>
      <w:r>
        <w:rPr>
          <w:rStyle w:val="CommentReference"/>
        </w:rPr>
        <w:annotationRef/>
      </w:r>
      <w:r>
        <w:t xml:space="preserve">Include link to </w:t>
      </w:r>
      <w:proofErr w:type="spellStart"/>
      <w:r>
        <w:t>GeoJSON</w:t>
      </w:r>
      <w:proofErr w:type="spellEnd"/>
      <w:r>
        <w:t xml:space="preserve"> specification in Additional Information.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F58D31A" w15:done="0"/>
  <w15:commentEx w15:paraId="478EDF0F" w15:done="0"/>
  <w15:commentEx w15:paraId="5B78E829" w15:done="1"/>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B845211"/>
    <w:multiLevelType w:val="hybridMultilevel"/>
    <w:tmpl w:val="2F2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Cavnar">
    <w15:presenceInfo w15:providerId="Windows Live" w15:userId="700b2b3916b784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4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B49"/>
    <w:rsid w:val="00093A03"/>
    <w:rsid w:val="00111D77"/>
    <w:rsid w:val="00184095"/>
    <w:rsid w:val="00224B49"/>
    <w:rsid w:val="00485B9C"/>
    <w:rsid w:val="005E1064"/>
    <w:rsid w:val="006114E4"/>
    <w:rsid w:val="006B70F9"/>
    <w:rsid w:val="0084554A"/>
    <w:rsid w:val="009A5082"/>
    <w:rsid w:val="00A714FF"/>
    <w:rsid w:val="00F14C09"/>
    <w:rsid w:val="00F8214E"/>
    <w:rsid w:val="00F861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7DC2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24B4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114E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B70F9"/>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B4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B4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24B4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24B49"/>
    <w:pPr>
      <w:ind w:left="720"/>
      <w:contextualSpacing/>
    </w:pPr>
  </w:style>
  <w:style w:type="character" w:styleId="Hyperlink">
    <w:name w:val="Hyperlink"/>
    <w:basedOn w:val="DefaultParagraphFont"/>
    <w:uiPriority w:val="99"/>
    <w:unhideWhenUsed/>
    <w:rsid w:val="00224B49"/>
    <w:rPr>
      <w:color w:val="0563C1" w:themeColor="hyperlink"/>
      <w:u w:val="single"/>
    </w:rPr>
  </w:style>
  <w:style w:type="table" w:styleId="TableGrid">
    <w:name w:val="Table Grid"/>
    <w:basedOn w:val="TableNormal"/>
    <w:uiPriority w:val="39"/>
    <w:rsid w:val="00224B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14C09"/>
    <w:pPr>
      <w:spacing w:after="200"/>
    </w:pPr>
    <w:rPr>
      <w:i/>
      <w:iCs/>
      <w:color w:val="44546A" w:themeColor="text2"/>
      <w:sz w:val="18"/>
      <w:szCs w:val="18"/>
    </w:rPr>
  </w:style>
  <w:style w:type="character" w:customStyle="1" w:styleId="Heading2Char">
    <w:name w:val="Heading 2 Char"/>
    <w:basedOn w:val="DefaultParagraphFont"/>
    <w:link w:val="Heading2"/>
    <w:uiPriority w:val="9"/>
    <w:rsid w:val="006114E4"/>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5E1064"/>
    <w:rPr>
      <w:sz w:val="18"/>
      <w:szCs w:val="18"/>
    </w:rPr>
  </w:style>
  <w:style w:type="paragraph" w:styleId="CommentText">
    <w:name w:val="annotation text"/>
    <w:basedOn w:val="Normal"/>
    <w:link w:val="CommentTextChar"/>
    <w:uiPriority w:val="99"/>
    <w:semiHidden/>
    <w:unhideWhenUsed/>
    <w:rsid w:val="005E1064"/>
  </w:style>
  <w:style w:type="character" w:customStyle="1" w:styleId="CommentTextChar">
    <w:name w:val="Comment Text Char"/>
    <w:basedOn w:val="DefaultParagraphFont"/>
    <w:link w:val="CommentText"/>
    <w:uiPriority w:val="99"/>
    <w:semiHidden/>
    <w:rsid w:val="005E1064"/>
  </w:style>
  <w:style w:type="paragraph" w:styleId="CommentSubject">
    <w:name w:val="annotation subject"/>
    <w:basedOn w:val="CommentText"/>
    <w:next w:val="CommentText"/>
    <w:link w:val="CommentSubjectChar"/>
    <w:uiPriority w:val="99"/>
    <w:semiHidden/>
    <w:unhideWhenUsed/>
    <w:rsid w:val="005E1064"/>
    <w:rPr>
      <w:b/>
      <w:bCs/>
      <w:sz w:val="20"/>
      <w:szCs w:val="20"/>
    </w:rPr>
  </w:style>
  <w:style w:type="character" w:customStyle="1" w:styleId="CommentSubjectChar">
    <w:name w:val="Comment Subject Char"/>
    <w:basedOn w:val="CommentTextChar"/>
    <w:link w:val="CommentSubject"/>
    <w:uiPriority w:val="99"/>
    <w:semiHidden/>
    <w:rsid w:val="005E1064"/>
    <w:rPr>
      <w:b/>
      <w:bCs/>
      <w:sz w:val="20"/>
      <w:szCs w:val="20"/>
    </w:rPr>
  </w:style>
  <w:style w:type="paragraph" w:styleId="BalloonText">
    <w:name w:val="Balloon Text"/>
    <w:basedOn w:val="Normal"/>
    <w:link w:val="BalloonTextChar"/>
    <w:uiPriority w:val="99"/>
    <w:semiHidden/>
    <w:unhideWhenUsed/>
    <w:rsid w:val="005E106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E1064"/>
    <w:rPr>
      <w:rFonts w:ascii="Times New Roman" w:hAnsi="Times New Roman" w:cs="Times New Roman"/>
      <w:sz w:val="18"/>
      <w:szCs w:val="18"/>
    </w:rPr>
  </w:style>
  <w:style w:type="character" w:customStyle="1" w:styleId="Heading3Char">
    <w:name w:val="Heading 3 Char"/>
    <w:basedOn w:val="DefaultParagraphFont"/>
    <w:link w:val="Heading3"/>
    <w:uiPriority w:val="9"/>
    <w:rsid w:val="006B70F9"/>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111D77"/>
    <w:pPr>
      <w:spacing w:before="480" w:line="276" w:lineRule="auto"/>
      <w:outlineLvl w:val="9"/>
    </w:pPr>
    <w:rPr>
      <w:b/>
      <w:bCs/>
      <w:sz w:val="28"/>
      <w:szCs w:val="28"/>
    </w:rPr>
  </w:style>
  <w:style w:type="paragraph" w:styleId="TOC1">
    <w:name w:val="toc 1"/>
    <w:basedOn w:val="Normal"/>
    <w:next w:val="Normal"/>
    <w:autoRedefine/>
    <w:uiPriority w:val="39"/>
    <w:unhideWhenUsed/>
    <w:rsid w:val="00111D77"/>
    <w:pPr>
      <w:spacing w:before="120"/>
    </w:pPr>
    <w:rPr>
      <w:b/>
      <w:bCs/>
    </w:rPr>
  </w:style>
  <w:style w:type="paragraph" w:styleId="TOC2">
    <w:name w:val="toc 2"/>
    <w:basedOn w:val="Normal"/>
    <w:next w:val="Normal"/>
    <w:autoRedefine/>
    <w:uiPriority w:val="39"/>
    <w:unhideWhenUsed/>
    <w:rsid w:val="00111D77"/>
    <w:pPr>
      <w:ind w:left="240"/>
    </w:pPr>
    <w:rPr>
      <w:b/>
      <w:bCs/>
      <w:sz w:val="22"/>
      <w:szCs w:val="22"/>
    </w:rPr>
  </w:style>
  <w:style w:type="paragraph" w:styleId="TOC3">
    <w:name w:val="toc 3"/>
    <w:basedOn w:val="Normal"/>
    <w:next w:val="Normal"/>
    <w:autoRedefine/>
    <w:uiPriority w:val="39"/>
    <w:unhideWhenUsed/>
    <w:rsid w:val="00111D77"/>
    <w:pPr>
      <w:ind w:left="480"/>
    </w:pPr>
    <w:rPr>
      <w:sz w:val="22"/>
      <w:szCs w:val="22"/>
    </w:rPr>
  </w:style>
  <w:style w:type="paragraph" w:styleId="TOC4">
    <w:name w:val="toc 4"/>
    <w:basedOn w:val="Normal"/>
    <w:next w:val="Normal"/>
    <w:autoRedefine/>
    <w:uiPriority w:val="39"/>
    <w:semiHidden/>
    <w:unhideWhenUsed/>
    <w:rsid w:val="00111D77"/>
    <w:pPr>
      <w:ind w:left="720"/>
    </w:pPr>
    <w:rPr>
      <w:sz w:val="20"/>
      <w:szCs w:val="20"/>
    </w:rPr>
  </w:style>
  <w:style w:type="paragraph" w:styleId="TOC5">
    <w:name w:val="toc 5"/>
    <w:basedOn w:val="Normal"/>
    <w:next w:val="Normal"/>
    <w:autoRedefine/>
    <w:uiPriority w:val="39"/>
    <w:semiHidden/>
    <w:unhideWhenUsed/>
    <w:rsid w:val="00111D77"/>
    <w:pPr>
      <w:ind w:left="960"/>
    </w:pPr>
    <w:rPr>
      <w:sz w:val="20"/>
      <w:szCs w:val="20"/>
    </w:rPr>
  </w:style>
  <w:style w:type="paragraph" w:styleId="TOC6">
    <w:name w:val="toc 6"/>
    <w:basedOn w:val="Normal"/>
    <w:next w:val="Normal"/>
    <w:autoRedefine/>
    <w:uiPriority w:val="39"/>
    <w:semiHidden/>
    <w:unhideWhenUsed/>
    <w:rsid w:val="00111D77"/>
    <w:pPr>
      <w:ind w:left="1200"/>
    </w:pPr>
    <w:rPr>
      <w:sz w:val="20"/>
      <w:szCs w:val="20"/>
    </w:rPr>
  </w:style>
  <w:style w:type="paragraph" w:styleId="TOC7">
    <w:name w:val="toc 7"/>
    <w:basedOn w:val="Normal"/>
    <w:next w:val="Normal"/>
    <w:autoRedefine/>
    <w:uiPriority w:val="39"/>
    <w:semiHidden/>
    <w:unhideWhenUsed/>
    <w:rsid w:val="00111D77"/>
    <w:pPr>
      <w:ind w:left="1440"/>
    </w:pPr>
    <w:rPr>
      <w:sz w:val="20"/>
      <w:szCs w:val="20"/>
    </w:rPr>
  </w:style>
  <w:style w:type="paragraph" w:styleId="TOC8">
    <w:name w:val="toc 8"/>
    <w:basedOn w:val="Normal"/>
    <w:next w:val="Normal"/>
    <w:autoRedefine/>
    <w:uiPriority w:val="39"/>
    <w:semiHidden/>
    <w:unhideWhenUsed/>
    <w:rsid w:val="00111D77"/>
    <w:pPr>
      <w:ind w:left="1680"/>
    </w:pPr>
    <w:rPr>
      <w:sz w:val="20"/>
      <w:szCs w:val="20"/>
    </w:rPr>
  </w:style>
  <w:style w:type="paragraph" w:styleId="TOC9">
    <w:name w:val="toc 9"/>
    <w:basedOn w:val="Normal"/>
    <w:next w:val="Normal"/>
    <w:autoRedefine/>
    <w:uiPriority w:val="39"/>
    <w:semiHidden/>
    <w:unhideWhenUsed/>
    <w:rsid w:val="00111D77"/>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621825">
      <w:bodyDiv w:val="1"/>
      <w:marLeft w:val="0"/>
      <w:marRight w:val="0"/>
      <w:marTop w:val="0"/>
      <w:marBottom w:val="0"/>
      <w:divBdr>
        <w:top w:val="none" w:sz="0" w:space="0" w:color="auto"/>
        <w:left w:val="none" w:sz="0" w:space="0" w:color="auto"/>
        <w:bottom w:val="none" w:sz="0" w:space="0" w:color="auto"/>
        <w:right w:val="none" w:sz="0" w:space="0" w:color="auto"/>
      </w:divBdr>
    </w:div>
    <w:div w:id="276566729">
      <w:bodyDiv w:val="1"/>
      <w:marLeft w:val="0"/>
      <w:marRight w:val="0"/>
      <w:marTop w:val="0"/>
      <w:marBottom w:val="0"/>
      <w:divBdr>
        <w:top w:val="none" w:sz="0" w:space="0" w:color="auto"/>
        <w:left w:val="none" w:sz="0" w:space="0" w:color="auto"/>
        <w:bottom w:val="none" w:sz="0" w:space="0" w:color="auto"/>
        <w:right w:val="none" w:sz="0" w:space="0" w:color="auto"/>
      </w:divBdr>
      <w:divsChild>
        <w:div w:id="272177404">
          <w:marLeft w:val="0"/>
          <w:marRight w:val="0"/>
          <w:marTop w:val="0"/>
          <w:marBottom w:val="240"/>
          <w:divBdr>
            <w:top w:val="none" w:sz="0" w:space="0" w:color="auto"/>
            <w:left w:val="none" w:sz="0" w:space="0" w:color="auto"/>
            <w:bottom w:val="none" w:sz="0" w:space="0" w:color="auto"/>
            <w:right w:val="none" w:sz="0" w:space="0" w:color="auto"/>
          </w:divBdr>
        </w:div>
      </w:divsChild>
    </w:div>
    <w:div w:id="332296526">
      <w:bodyDiv w:val="1"/>
      <w:marLeft w:val="0"/>
      <w:marRight w:val="0"/>
      <w:marTop w:val="0"/>
      <w:marBottom w:val="0"/>
      <w:divBdr>
        <w:top w:val="none" w:sz="0" w:space="0" w:color="auto"/>
        <w:left w:val="none" w:sz="0" w:space="0" w:color="auto"/>
        <w:bottom w:val="none" w:sz="0" w:space="0" w:color="auto"/>
        <w:right w:val="none" w:sz="0" w:space="0" w:color="auto"/>
      </w:divBdr>
    </w:div>
    <w:div w:id="348218286">
      <w:bodyDiv w:val="1"/>
      <w:marLeft w:val="0"/>
      <w:marRight w:val="0"/>
      <w:marTop w:val="0"/>
      <w:marBottom w:val="0"/>
      <w:divBdr>
        <w:top w:val="none" w:sz="0" w:space="0" w:color="auto"/>
        <w:left w:val="none" w:sz="0" w:space="0" w:color="auto"/>
        <w:bottom w:val="none" w:sz="0" w:space="0" w:color="auto"/>
        <w:right w:val="none" w:sz="0" w:space="0" w:color="auto"/>
      </w:divBdr>
    </w:div>
    <w:div w:id="461385756">
      <w:bodyDiv w:val="1"/>
      <w:marLeft w:val="0"/>
      <w:marRight w:val="0"/>
      <w:marTop w:val="0"/>
      <w:marBottom w:val="0"/>
      <w:divBdr>
        <w:top w:val="none" w:sz="0" w:space="0" w:color="auto"/>
        <w:left w:val="none" w:sz="0" w:space="0" w:color="auto"/>
        <w:bottom w:val="none" w:sz="0" w:space="0" w:color="auto"/>
        <w:right w:val="none" w:sz="0" w:space="0" w:color="auto"/>
      </w:divBdr>
    </w:div>
    <w:div w:id="788012203">
      <w:bodyDiv w:val="1"/>
      <w:marLeft w:val="0"/>
      <w:marRight w:val="0"/>
      <w:marTop w:val="0"/>
      <w:marBottom w:val="0"/>
      <w:divBdr>
        <w:top w:val="none" w:sz="0" w:space="0" w:color="auto"/>
        <w:left w:val="none" w:sz="0" w:space="0" w:color="auto"/>
        <w:bottom w:val="none" w:sz="0" w:space="0" w:color="auto"/>
        <w:right w:val="none" w:sz="0" w:space="0" w:color="auto"/>
      </w:divBdr>
    </w:div>
    <w:div w:id="790437146">
      <w:bodyDiv w:val="1"/>
      <w:marLeft w:val="0"/>
      <w:marRight w:val="0"/>
      <w:marTop w:val="0"/>
      <w:marBottom w:val="0"/>
      <w:divBdr>
        <w:top w:val="none" w:sz="0" w:space="0" w:color="auto"/>
        <w:left w:val="none" w:sz="0" w:space="0" w:color="auto"/>
        <w:bottom w:val="none" w:sz="0" w:space="0" w:color="auto"/>
        <w:right w:val="none" w:sz="0" w:space="0" w:color="auto"/>
      </w:divBdr>
    </w:div>
    <w:div w:id="846141738">
      <w:bodyDiv w:val="1"/>
      <w:marLeft w:val="0"/>
      <w:marRight w:val="0"/>
      <w:marTop w:val="0"/>
      <w:marBottom w:val="0"/>
      <w:divBdr>
        <w:top w:val="none" w:sz="0" w:space="0" w:color="auto"/>
        <w:left w:val="none" w:sz="0" w:space="0" w:color="auto"/>
        <w:bottom w:val="none" w:sz="0" w:space="0" w:color="auto"/>
        <w:right w:val="none" w:sz="0" w:space="0" w:color="auto"/>
      </w:divBdr>
    </w:div>
    <w:div w:id="856387669">
      <w:bodyDiv w:val="1"/>
      <w:marLeft w:val="0"/>
      <w:marRight w:val="0"/>
      <w:marTop w:val="0"/>
      <w:marBottom w:val="0"/>
      <w:divBdr>
        <w:top w:val="none" w:sz="0" w:space="0" w:color="auto"/>
        <w:left w:val="none" w:sz="0" w:space="0" w:color="auto"/>
        <w:bottom w:val="none" w:sz="0" w:space="0" w:color="auto"/>
        <w:right w:val="none" w:sz="0" w:space="0" w:color="auto"/>
      </w:divBdr>
    </w:div>
    <w:div w:id="869031353">
      <w:bodyDiv w:val="1"/>
      <w:marLeft w:val="0"/>
      <w:marRight w:val="0"/>
      <w:marTop w:val="0"/>
      <w:marBottom w:val="0"/>
      <w:divBdr>
        <w:top w:val="none" w:sz="0" w:space="0" w:color="auto"/>
        <w:left w:val="none" w:sz="0" w:space="0" w:color="auto"/>
        <w:bottom w:val="none" w:sz="0" w:space="0" w:color="auto"/>
        <w:right w:val="none" w:sz="0" w:space="0" w:color="auto"/>
      </w:divBdr>
    </w:div>
    <w:div w:id="871040691">
      <w:bodyDiv w:val="1"/>
      <w:marLeft w:val="0"/>
      <w:marRight w:val="0"/>
      <w:marTop w:val="0"/>
      <w:marBottom w:val="0"/>
      <w:divBdr>
        <w:top w:val="none" w:sz="0" w:space="0" w:color="auto"/>
        <w:left w:val="none" w:sz="0" w:space="0" w:color="auto"/>
        <w:bottom w:val="none" w:sz="0" w:space="0" w:color="auto"/>
        <w:right w:val="none" w:sz="0" w:space="0" w:color="auto"/>
      </w:divBdr>
    </w:div>
    <w:div w:id="880441025">
      <w:bodyDiv w:val="1"/>
      <w:marLeft w:val="0"/>
      <w:marRight w:val="0"/>
      <w:marTop w:val="0"/>
      <w:marBottom w:val="0"/>
      <w:divBdr>
        <w:top w:val="none" w:sz="0" w:space="0" w:color="auto"/>
        <w:left w:val="none" w:sz="0" w:space="0" w:color="auto"/>
        <w:bottom w:val="none" w:sz="0" w:space="0" w:color="auto"/>
        <w:right w:val="none" w:sz="0" w:space="0" w:color="auto"/>
      </w:divBdr>
    </w:div>
    <w:div w:id="973294086">
      <w:bodyDiv w:val="1"/>
      <w:marLeft w:val="0"/>
      <w:marRight w:val="0"/>
      <w:marTop w:val="0"/>
      <w:marBottom w:val="0"/>
      <w:divBdr>
        <w:top w:val="none" w:sz="0" w:space="0" w:color="auto"/>
        <w:left w:val="none" w:sz="0" w:space="0" w:color="auto"/>
        <w:bottom w:val="none" w:sz="0" w:space="0" w:color="auto"/>
        <w:right w:val="none" w:sz="0" w:space="0" w:color="auto"/>
      </w:divBdr>
    </w:div>
    <w:div w:id="1181817421">
      <w:bodyDiv w:val="1"/>
      <w:marLeft w:val="0"/>
      <w:marRight w:val="0"/>
      <w:marTop w:val="0"/>
      <w:marBottom w:val="0"/>
      <w:divBdr>
        <w:top w:val="none" w:sz="0" w:space="0" w:color="auto"/>
        <w:left w:val="none" w:sz="0" w:space="0" w:color="auto"/>
        <w:bottom w:val="none" w:sz="0" w:space="0" w:color="auto"/>
        <w:right w:val="none" w:sz="0" w:space="0" w:color="auto"/>
      </w:divBdr>
      <w:divsChild>
        <w:div w:id="49811956">
          <w:marLeft w:val="0"/>
          <w:marRight w:val="0"/>
          <w:marTop w:val="0"/>
          <w:marBottom w:val="0"/>
          <w:divBdr>
            <w:top w:val="none" w:sz="0" w:space="0" w:color="auto"/>
            <w:left w:val="none" w:sz="0" w:space="0" w:color="auto"/>
            <w:bottom w:val="none" w:sz="0" w:space="0" w:color="auto"/>
            <w:right w:val="none" w:sz="0" w:space="0" w:color="auto"/>
          </w:divBdr>
        </w:div>
      </w:divsChild>
    </w:div>
    <w:div w:id="1358390311">
      <w:bodyDiv w:val="1"/>
      <w:marLeft w:val="0"/>
      <w:marRight w:val="0"/>
      <w:marTop w:val="0"/>
      <w:marBottom w:val="0"/>
      <w:divBdr>
        <w:top w:val="none" w:sz="0" w:space="0" w:color="auto"/>
        <w:left w:val="none" w:sz="0" w:space="0" w:color="auto"/>
        <w:bottom w:val="none" w:sz="0" w:space="0" w:color="auto"/>
        <w:right w:val="none" w:sz="0" w:space="0" w:color="auto"/>
      </w:divBdr>
    </w:div>
    <w:div w:id="1360474922">
      <w:bodyDiv w:val="1"/>
      <w:marLeft w:val="0"/>
      <w:marRight w:val="0"/>
      <w:marTop w:val="0"/>
      <w:marBottom w:val="0"/>
      <w:divBdr>
        <w:top w:val="none" w:sz="0" w:space="0" w:color="auto"/>
        <w:left w:val="none" w:sz="0" w:space="0" w:color="auto"/>
        <w:bottom w:val="none" w:sz="0" w:space="0" w:color="auto"/>
        <w:right w:val="none" w:sz="0" w:space="0" w:color="auto"/>
      </w:divBdr>
    </w:div>
    <w:div w:id="1380587980">
      <w:bodyDiv w:val="1"/>
      <w:marLeft w:val="0"/>
      <w:marRight w:val="0"/>
      <w:marTop w:val="0"/>
      <w:marBottom w:val="0"/>
      <w:divBdr>
        <w:top w:val="none" w:sz="0" w:space="0" w:color="auto"/>
        <w:left w:val="none" w:sz="0" w:space="0" w:color="auto"/>
        <w:bottom w:val="none" w:sz="0" w:space="0" w:color="auto"/>
        <w:right w:val="none" w:sz="0" w:space="0" w:color="auto"/>
      </w:divBdr>
    </w:div>
    <w:div w:id="1414014806">
      <w:bodyDiv w:val="1"/>
      <w:marLeft w:val="0"/>
      <w:marRight w:val="0"/>
      <w:marTop w:val="0"/>
      <w:marBottom w:val="0"/>
      <w:divBdr>
        <w:top w:val="none" w:sz="0" w:space="0" w:color="auto"/>
        <w:left w:val="none" w:sz="0" w:space="0" w:color="auto"/>
        <w:bottom w:val="none" w:sz="0" w:space="0" w:color="auto"/>
        <w:right w:val="none" w:sz="0" w:space="0" w:color="auto"/>
      </w:divBdr>
    </w:div>
    <w:div w:id="1422264979">
      <w:bodyDiv w:val="1"/>
      <w:marLeft w:val="0"/>
      <w:marRight w:val="0"/>
      <w:marTop w:val="0"/>
      <w:marBottom w:val="0"/>
      <w:divBdr>
        <w:top w:val="none" w:sz="0" w:space="0" w:color="auto"/>
        <w:left w:val="none" w:sz="0" w:space="0" w:color="auto"/>
        <w:bottom w:val="none" w:sz="0" w:space="0" w:color="auto"/>
        <w:right w:val="none" w:sz="0" w:space="0" w:color="auto"/>
      </w:divBdr>
      <w:divsChild>
        <w:div w:id="1789736532">
          <w:marLeft w:val="0"/>
          <w:marRight w:val="0"/>
          <w:marTop w:val="0"/>
          <w:marBottom w:val="240"/>
          <w:divBdr>
            <w:top w:val="none" w:sz="0" w:space="0" w:color="auto"/>
            <w:left w:val="none" w:sz="0" w:space="0" w:color="auto"/>
            <w:bottom w:val="none" w:sz="0" w:space="0" w:color="auto"/>
            <w:right w:val="none" w:sz="0" w:space="0" w:color="auto"/>
          </w:divBdr>
          <w:divsChild>
            <w:div w:id="5419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04221">
      <w:bodyDiv w:val="1"/>
      <w:marLeft w:val="0"/>
      <w:marRight w:val="0"/>
      <w:marTop w:val="0"/>
      <w:marBottom w:val="0"/>
      <w:divBdr>
        <w:top w:val="none" w:sz="0" w:space="0" w:color="auto"/>
        <w:left w:val="none" w:sz="0" w:space="0" w:color="auto"/>
        <w:bottom w:val="none" w:sz="0" w:space="0" w:color="auto"/>
        <w:right w:val="none" w:sz="0" w:space="0" w:color="auto"/>
      </w:divBdr>
    </w:div>
    <w:div w:id="1636636729">
      <w:bodyDiv w:val="1"/>
      <w:marLeft w:val="0"/>
      <w:marRight w:val="0"/>
      <w:marTop w:val="0"/>
      <w:marBottom w:val="0"/>
      <w:divBdr>
        <w:top w:val="none" w:sz="0" w:space="0" w:color="auto"/>
        <w:left w:val="none" w:sz="0" w:space="0" w:color="auto"/>
        <w:bottom w:val="none" w:sz="0" w:space="0" w:color="auto"/>
        <w:right w:val="none" w:sz="0" w:space="0" w:color="auto"/>
      </w:divBdr>
      <w:divsChild>
        <w:div w:id="160048640">
          <w:marLeft w:val="0"/>
          <w:marRight w:val="0"/>
          <w:marTop w:val="0"/>
          <w:marBottom w:val="0"/>
          <w:divBdr>
            <w:top w:val="none" w:sz="0" w:space="0" w:color="auto"/>
            <w:left w:val="none" w:sz="0" w:space="0" w:color="auto"/>
            <w:bottom w:val="none" w:sz="0" w:space="0" w:color="auto"/>
            <w:right w:val="none" w:sz="0" w:space="0" w:color="auto"/>
          </w:divBdr>
        </w:div>
      </w:divsChild>
    </w:div>
    <w:div w:id="1673219627">
      <w:bodyDiv w:val="1"/>
      <w:marLeft w:val="0"/>
      <w:marRight w:val="0"/>
      <w:marTop w:val="0"/>
      <w:marBottom w:val="0"/>
      <w:divBdr>
        <w:top w:val="none" w:sz="0" w:space="0" w:color="auto"/>
        <w:left w:val="none" w:sz="0" w:space="0" w:color="auto"/>
        <w:bottom w:val="none" w:sz="0" w:space="0" w:color="auto"/>
        <w:right w:val="none" w:sz="0" w:space="0" w:color="auto"/>
      </w:divBdr>
    </w:div>
    <w:div w:id="1693338992">
      <w:bodyDiv w:val="1"/>
      <w:marLeft w:val="0"/>
      <w:marRight w:val="0"/>
      <w:marTop w:val="0"/>
      <w:marBottom w:val="0"/>
      <w:divBdr>
        <w:top w:val="none" w:sz="0" w:space="0" w:color="auto"/>
        <w:left w:val="none" w:sz="0" w:space="0" w:color="auto"/>
        <w:bottom w:val="none" w:sz="0" w:space="0" w:color="auto"/>
        <w:right w:val="none" w:sz="0" w:space="0" w:color="auto"/>
      </w:divBdr>
    </w:div>
    <w:div w:id="1739744118">
      <w:bodyDiv w:val="1"/>
      <w:marLeft w:val="0"/>
      <w:marRight w:val="0"/>
      <w:marTop w:val="0"/>
      <w:marBottom w:val="0"/>
      <w:divBdr>
        <w:top w:val="none" w:sz="0" w:space="0" w:color="auto"/>
        <w:left w:val="none" w:sz="0" w:space="0" w:color="auto"/>
        <w:bottom w:val="none" w:sz="0" w:space="0" w:color="auto"/>
        <w:right w:val="none" w:sz="0" w:space="0" w:color="auto"/>
      </w:divBdr>
    </w:div>
    <w:div w:id="1790513362">
      <w:bodyDiv w:val="1"/>
      <w:marLeft w:val="0"/>
      <w:marRight w:val="0"/>
      <w:marTop w:val="0"/>
      <w:marBottom w:val="0"/>
      <w:divBdr>
        <w:top w:val="none" w:sz="0" w:space="0" w:color="auto"/>
        <w:left w:val="none" w:sz="0" w:space="0" w:color="auto"/>
        <w:bottom w:val="none" w:sz="0" w:space="0" w:color="auto"/>
        <w:right w:val="none" w:sz="0" w:space="0" w:color="auto"/>
      </w:divBdr>
    </w:div>
    <w:div w:id="1842817724">
      <w:bodyDiv w:val="1"/>
      <w:marLeft w:val="0"/>
      <w:marRight w:val="0"/>
      <w:marTop w:val="0"/>
      <w:marBottom w:val="0"/>
      <w:divBdr>
        <w:top w:val="none" w:sz="0" w:space="0" w:color="auto"/>
        <w:left w:val="none" w:sz="0" w:space="0" w:color="auto"/>
        <w:bottom w:val="none" w:sz="0" w:space="0" w:color="auto"/>
        <w:right w:val="none" w:sz="0" w:space="0" w:color="auto"/>
      </w:divBdr>
      <w:divsChild>
        <w:div w:id="796996995">
          <w:marLeft w:val="0"/>
          <w:marRight w:val="0"/>
          <w:marTop w:val="0"/>
          <w:marBottom w:val="240"/>
          <w:divBdr>
            <w:top w:val="none" w:sz="0" w:space="0" w:color="auto"/>
            <w:left w:val="none" w:sz="0" w:space="0" w:color="auto"/>
            <w:bottom w:val="none" w:sz="0" w:space="0" w:color="auto"/>
            <w:right w:val="none" w:sz="0" w:space="0" w:color="auto"/>
          </w:divBdr>
        </w:div>
      </w:divsChild>
    </w:div>
    <w:div w:id="1863084853">
      <w:bodyDiv w:val="1"/>
      <w:marLeft w:val="0"/>
      <w:marRight w:val="0"/>
      <w:marTop w:val="0"/>
      <w:marBottom w:val="0"/>
      <w:divBdr>
        <w:top w:val="none" w:sz="0" w:space="0" w:color="auto"/>
        <w:left w:val="none" w:sz="0" w:space="0" w:color="auto"/>
        <w:bottom w:val="none" w:sz="0" w:space="0" w:color="auto"/>
        <w:right w:val="none" w:sz="0" w:space="0" w:color="auto"/>
      </w:divBdr>
    </w:div>
    <w:div w:id="1924532071">
      <w:bodyDiv w:val="1"/>
      <w:marLeft w:val="0"/>
      <w:marRight w:val="0"/>
      <w:marTop w:val="0"/>
      <w:marBottom w:val="0"/>
      <w:divBdr>
        <w:top w:val="none" w:sz="0" w:space="0" w:color="auto"/>
        <w:left w:val="none" w:sz="0" w:space="0" w:color="auto"/>
        <w:bottom w:val="none" w:sz="0" w:space="0" w:color="auto"/>
        <w:right w:val="none" w:sz="0" w:space="0" w:color="auto"/>
      </w:divBdr>
    </w:div>
    <w:div w:id="2022076428">
      <w:bodyDiv w:val="1"/>
      <w:marLeft w:val="0"/>
      <w:marRight w:val="0"/>
      <w:marTop w:val="0"/>
      <w:marBottom w:val="0"/>
      <w:divBdr>
        <w:top w:val="none" w:sz="0" w:space="0" w:color="auto"/>
        <w:left w:val="none" w:sz="0" w:space="0" w:color="auto"/>
        <w:bottom w:val="none" w:sz="0" w:space="0" w:color="auto"/>
        <w:right w:val="none" w:sz="0" w:space="0" w:color="auto"/>
      </w:divBdr>
      <w:divsChild>
        <w:div w:id="182281123">
          <w:marLeft w:val="0"/>
          <w:marRight w:val="0"/>
          <w:marTop w:val="0"/>
          <w:marBottom w:val="240"/>
          <w:divBdr>
            <w:top w:val="none" w:sz="0" w:space="0" w:color="auto"/>
            <w:left w:val="none" w:sz="0" w:space="0" w:color="auto"/>
            <w:bottom w:val="none" w:sz="0" w:space="0" w:color="auto"/>
            <w:right w:val="none" w:sz="0" w:space="0" w:color="auto"/>
          </w:divBdr>
          <w:divsChild>
            <w:div w:id="5652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396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hyperlink" Target="http://developer.couchbase.com/documentation/server/4.0/sdks/dotnet-2.2/geo-spatial-views.html" TargetMode="External"/><Relationship Id="rId21" Type="http://schemas.openxmlformats.org/officeDocument/2006/relationships/hyperlink" Target="http://geojson.org/geojson-spec.html" TargetMode="External"/><Relationship Id="rId22" Type="http://schemas.openxmlformats.org/officeDocument/2006/relationships/hyperlink" Target="http://docs.couchbase.com/sdk-api/couchbase-net-client-2.2.7/" TargetMode="External"/><Relationship Id="rId23" Type="http://schemas.openxmlformats.org/officeDocument/2006/relationships/fontTable" Target="fontTable.xml"/><Relationship Id="rId24" Type="http://schemas.microsoft.com/office/2011/relationships/people" Target="people.xml"/><Relationship Id="rId25"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hyperlink" Target="http://developer.couchbase.com/documentation/server/4.0/sdks/dotnet-2.2/querying.html" TargetMode="External"/><Relationship Id="rId16" Type="http://schemas.openxmlformats.org/officeDocument/2006/relationships/hyperlink" Target="http://developer.couchbase.com/documentation/server/4.0/sdks/dotnet-2.2/view-queries.html" TargetMode="External"/><Relationship Id="rId17" Type="http://schemas.openxmlformats.org/officeDocument/2006/relationships/hyperlink" Target="http://developer.couchbase.com/documentation/server/4.0/sdks/dotnet-2.2/n1ql-queries.html" TargetMode="External"/><Relationship Id="rId18" Type="http://schemas.openxmlformats.org/officeDocument/2006/relationships/hyperlink" Target="http://developer.couchbase.com/documentation/server/4.0/sdks/dotnet-2.2/prepared-statements.html" TargetMode="External"/><Relationship Id="rId19" Type="http://schemas.openxmlformats.org/officeDocument/2006/relationships/hyperlink" Target="http://developer.couchbase.com/documentation/server/current/n1ql/n1ql-language-reference/index.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developer.couchbase.com/documentation/server/4.0/sdks/dotnet-2.2/view-queries.html" TargetMode="Externa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880C8C1-17D4-B046-9F6D-939BA1958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8</Pages>
  <Words>1999</Words>
  <Characters>11398</Characters>
  <Application>Microsoft Macintosh Word</Application>
  <DocSecurity>0</DocSecurity>
  <Lines>94</Lines>
  <Paragraphs>26</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Introduction</vt:lpstr>
      <vt:lpstr>Using View Queries</vt:lpstr>
      <vt:lpstr>Working with N1QL Queries</vt:lpstr>
      <vt:lpstr>    Reading Your Own Writes (RYOW) and Index Consistency</vt:lpstr>
      <vt:lpstr>        Prepared Statements</vt:lpstr>
      <vt:lpstr>Working with Geo Spatial Views</vt:lpstr>
      <vt:lpstr>    Querying the "points" Spatial View</vt:lpstr>
      <vt:lpstr>Conclusion</vt:lpstr>
      <vt:lpstr>Additional Resources </vt:lpstr>
    </vt:vector>
  </TitlesOfParts>
  <LinksUpToDate>false</LinksUpToDate>
  <CharactersWithSpaces>13371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Cavnar</dc:creator>
  <cp:keywords/>
  <dc:description/>
  <cp:lastModifiedBy>Alex Cavnar</cp:lastModifiedBy>
  <cp:revision>6</cp:revision>
  <dcterms:created xsi:type="dcterms:W3CDTF">2016-06-23T17:46:00Z</dcterms:created>
  <dcterms:modified xsi:type="dcterms:W3CDTF">2016-07-10T21:43:00Z</dcterms:modified>
</cp:coreProperties>
</file>